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DCA" w:rsidRPr="003D64D4" w:rsidRDefault="001644E2" w:rsidP="001644E2">
      <w:pPr>
        <w:pStyle w:val="NoSpacing"/>
        <w:rPr>
          <w:rFonts w:ascii="MS Reference Sans Serif" w:hAnsi="MS Reference Sans Serif"/>
          <w:sz w:val="18"/>
          <w:szCs w:val="18"/>
        </w:rPr>
      </w:pPr>
      <w:r w:rsidRPr="003D64D4">
        <w:rPr>
          <w:rStyle w:val="Strong"/>
          <w:rFonts w:ascii="MS Reference Sans Serif" w:hAnsi="MS Reference Sans Serif"/>
          <w:sz w:val="18"/>
          <w:szCs w:val="18"/>
        </w:rPr>
        <w:t>Ricky Ian Gordon</w:t>
      </w:r>
      <w:r w:rsidRPr="003D64D4">
        <w:rPr>
          <w:rFonts w:ascii="MS Reference Sans Serif" w:hAnsi="MS Reference Sans Serif"/>
          <w:sz w:val="18"/>
          <w:szCs w:val="18"/>
        </w:rPr>
        <w:t xml:space="preserve"> was born on May 15, 1956 in Oceanside, NY and raised on Long Island. After studying composition at Carnegie Mellon University, he settled in New York City, where he quickly emerged as a leading writer of vocal music that spans art song, opera, and musical theater. Mr. Gordon'</w:t>
      </w:r>
      <w:r w:rsidR="00FD7DCA" w:rsidRPr="003D64D4">
        <w:rPr>
          <w:rFonts w:ascii="MS Reference Sans Serif" w:hAnsi="MS Reference Sans Serif"/>
          <w:sz w:val="18"/>
          <w:szCs w:val="18"/>
        </w:rPr>
        <w:t>s songs have been performed and/</w:t>
      </w:r>
      <w:r w:rsidRPr="003D64D4">
        <w:rPr>
          <w:rFonts w:ascii="MS Reference Sans Serif" w:hAnsi="MS Reference Sans Serif"/>
          <w:sz w:val="18"/>
          <w:szCs w:val="18"/>
        </w:rPr>
        <w:t xml:space="preserve">or recorded by such internationally renowned singers as Renee Fleming, Dawn Upshaw, Audra MacDonald, Kristin Chenoweth, the late Lorraine Hunt </w:t>
      </w:r>
      <w:proofErr w:type="spellStart"/>
      <w:r w:rsidRPr="003D64D4">
        <w:rPr>
          <w:rFonts w:ascii="MS Reference Sans Serif" w:hAnsi="MS Reference Sans Serif"/>
          <w:sz w:val="18"/>
          <w:szCs w:val="18"/>
        </w:rPr>
        <w:t>Lieberson</w:t>
      </w:r>
      <w:proofErr w:type="spellEnd"/>
      <w:r w:rsidRPr="003D64D4">
        <w:rPr>
          <w:rFonts w:ascii="MS Reference Sans Serif" w:hAnsi="MS Reference Sans Serif"/>
          <w:sz w:val="18"/>
          <w:szCs w:val="18"/>
        </w:rPr>
        <w:t xml:space="preserve">, Frederica Von </w:t>
      </w:r>
      <w:proofErr w:type="spellStart"/>
      <w:r w:rsidRPr="003D64D4">
        <w:rPr>
          <w:rFonts w:ascii="MS Reference Sans Serif" w:hAnsi="MS Reference Sans Serif"/>
          <w:sz w:val="18"/>
          <w:szCs w:val="18"/>
        </w:rPr>
        <w:t>Stade</w:t>
      </w:r>
      <w:proofErr w:type="spellEnd"/>
      <w:r w:rsidRPr="003D64D4">
        <w:rPr>
          <w:rFonts w:ascii="MS Reference Sans Serif" w:hAnsi="MS Reference Sans Serif"/>
          <w:sz w:val="18"/>
          <w:szCs w:val="18"/>
        </w:rPr>
        <w:t xml:space="preserve">, Andrea </w:t>
      </w:r>
      <w:proofErr w:type="spellStart"/>
      <w:r w:rsidRPr="003D64D4">
        <w:rPr>
          <w:rFonts w:ascii="MS Reference Sans Serif" w:hAnsi="MS Reference Sans Serif"/>
          <w:sz w:val="18"/>
          <w:szCs w:val="18"/>
        </w:rPr>
        <w:t>Marcovicci</w:t>
      </w:r>
      <w:proofErr w:type="spellEnd"/>
      <w:r w:rsidRPr="003D64D4">
        <w:rPr>
          <w:rFonts w:ascii="MS Reference Sans Serif" w:hAnsi="MS Reference Sans Serif"/>
          <w:sz w:val="18"/>
          <w:szCs w:val="18"/>
        </w:rPr>
        <w:t xml:space="preserve">, </w:t>
      </w:r>
      <w:proofErr w:type="spellStart"/>
      <w:r w:rsidRPr="003D64D4">
        <w:rPr>
          <w:rFonts w:ascii="MS Reference Sans Serif" w:hAnsi="MS Reference Sans Serif"/>
          <w:sz w:val="18"/>
          <w:szCs w:val="18"/>
        </w:rPr>
        <w:t>Harolyn</w:t>
      </w:r>
      <w:proofErr w:type="spellEnd"/>
      <w:r w:rsidRPr="003D64D4">
        <w:rPr>
          <w:rFonts w:ascii="MS Reference Sans Serif" w:hAnsi="MS Reference Sans Serif"/>
          <w:sz w:val="18"/>
          <w:szCs w:val="18"/>
        </w:rPr>
        <w:t xml:space="preserve"> Blackwell, and Betty Buckley, among many others.</w:t>
      </w:r>
      <w:r w:rsidRPr="003D64D4">
        <w:rPr>
          <w:rFonts w:ascii="MS Reference Sans Serif" w:hAnsi="MS Reference Sans Serif"/>
          <w:sz w:val="18"/>
          <w:szCs w:val="18"/>
        </w:rPr>
        <w:br/>
      </w:r>
      <w:r w:rsidRPr="003D64D4">
        <w:rPr>
          <w:rFonts w:ascii="MS Reference Sans Serif" w:hAnsi="MS Reference Sans Serif"/>
          <w:sz w:val="18"/>
          <w:szCs w:val="18"/>
        </w:rPr>
        <w:br/>
        <w:t xml:space="preserve">Recent productions of his work include: </w:t>
      </w:r>
      <w:r w:rsidRPr="003D64D4">
        <w:rPr>
          <w:rFonts w:ascii="MS Reference Sans Serif" w:hAnsi="MS Reference Sans Serif"/>
          <w:sz w:val="18"/>
          <w:szCs w:val="18"/>
        </w:rPr>
        <w:br/>
      </w:r>
      <w:r w:rsidRPr="003D64D4">
        <w:rPr>
          <w:rFonts w:ascii="MS Reference Sans Serif" w:hAnsi="MS Reference Sans Serif"/>
          <w:sz w:val="18"/>
          <w:szCs w:val="18"/>
        </w:rPr>
        <w:br/>
        <w:t xml:space="preserve">2010: </w:t>
      </w:r>
      <w:r w:rsidRPr="003D64D4">
        <w:rPr>
          <w:rFonts w:ascii="MS Reference Sans Serif" w:hAnsi="MS Reference Sans Serif"/>
          <w:i/>
          <w:sz w:val="18"/>
          <w:szCs w:val="18"/>
        </w:rPr>
        <w:t>Sycamore Trees</w:t>
      </w:r>
      <w:r w:rsidR="0033407F" w:rsidRPr="003D64D4">
        <w:rPr>
          <w:rFonts w:ascii="MS Reference Sans Serif" w:hAnsi="MS Reference Sans Serif"/>
          <w:sz w:val="18"/>
          <w:szCs w:val="18"/>
        </w:rPr>
        <w:t>,</w:t>
      </w:r>
      <w:r w:rsidRPr="003D64D4">
        <w:rPr>
          <w:rFonts w:ascii="MS Reference Sans Serif" w:hAnsi="MS Reference Sans Serif"/>
          <w:sz w:val="18"/>
          <w:szCs w:val="18"/>
        </w:rPr>
        <w:t xml:space="preserve"> </w:t>
      </w:r>
      <w:r w:rsidR="0033407F" w:rsidRPr="003D64D4">
        <w:rPr>
          <w:rFonts w:ascii="MS Reference Sans Serif" w:hAnsi="MS Reference Sans Serif"/>
          <w:sz w:val="18"/>
          <w:szCs w:val="18"/>
        </w:rPr>
        <w:t>d</w:t>
      </w:r>
      <w:r w:rsidRPr="003D64D4">
        <w:rPr>
          <w:rFonts w:ascii="MS Reference Sans Serif" w:hAnsi="MS Reference Sans Serif"/>
          <w:sz w:val="18"/>
          <w:szCs w:val="18"/>
        </w:rPr>
        <w:t xml:space="preserve">irected by Tina Landau, </w:t>
      </w:r>
      <w:r w:rsidR="0033407F" w:rsidRPr="003D64D4">
        <w:rPr>
          <w:rFonts w:ascii="MS Reference Sans Serif" w:hAnsi="MS Reference Sans Serif"/>
          <w:sz w:val="18"/>
          <w:szCs w:val="18"/>
        </w:rPr>
        <w:t>b</w:t>
      </w:r>
      <w:r w:rsidRPr="003D64D4">
        <w:rPr>
          <w:rFonts w:ascii="MS Reference Sans Serif" w:hAnsi="MS Reference Sans Serif"/>
          <w:sz w:val="18"/>
          <w:szCs w:val="18"/>
        </w:rPr>
        <w:t xml:space="preserve">ook by Ricky Ian Gordon and Nina </w:t>
      </w:r>
      <w:proofErr w:type="spellStart"/>
      <w:r w:rsidRPr="003D64D4">
        <w:rPr>
          <w:rFonts w:ascii="MS Reference Sans Serif" w:hAnsi="MS Reference Sans Serif"/>
          <w:sz w:val="18"/>
          <w:szCs w:val="18"/>
        </w:rPr>
        <w:t>Mankin</w:t>
      </w:r>
      <w:proofErr w:type="spellEnd"/>
      <w:r w:rsidR="00FD7DCA" w:rsidRPr="003D64D4">
        <w:rPr>
          <w:rFonts w:ascii="MS Reference Sans Serif" w:hAnsi="MS Reference Sans Serif"/>
          <w:sz w:val="18"/>
          <w:szCs w:val="18"/>
        </w:rPr>
        <w:t xml:space="preserve">, at Signature Theatre in Arlington, VA. </w:t>
      </w:r>
    </w:p>
    <w:p w:rsidR="0033407F" w:rsidRPr="003D64D4" w:rsidRDefault="0033407F" w:rsidP="001644E2">
      <w:pPr>
        <w:pStyle w:val="NoSpacing"/>
        <w:rPr>
          <w:rFonts w:ascii="MS Reference Sans Serif" w:hAnsi="MS Reference Sans Serif"/>
          <w:sz w:val="18"/>
          <w:szCs w:val="18"/>
        </w:rPr>
      </w:pPr>
    </w:p>
    <w:p w:rsidR="0033407F" w:rsidRPr="003D64D4" w:rsidRDefault="001644E2" w:rsidP="001644E2">
      <w:pPr>
        <w:pStyle w:val="NoSpacing"/>
        <w:rPr>
          <w:rFonts w:ascii="MS Reference Sans Serif" w:hAnsi="MS Reference Sans Serif"/>
          <w:sz w:val="18"/>
          <w:szCs w:val="18"/>
        </w:rPr>
      </w:pPr>
      <w:r w:rsidRPr="003D64D4">
        <w:rPr>
          <w:rFonts w:ascii="MS Reference Sans Serif" w:hAnsi="MS Reference Sans Serif"/>
          <w:sz w:val="18"/>
          <w:szCs w:val="18"/>
        </w:rPr>
        <w:t xml:space="preserve">2010: </w:t>
      </w:r>
      <w:r w:rsidRPr="003D64D4">
        <w:rPr>
          <w:rStyle w:val="Emphasis"/>
          <w:rFonts w:ascii="MS Reference Sans Serif" w:hAnsi="MS Reference Sans Serif"/>
          <w:sz w:val="18"/>
          <w:szCs w:val="18"/>
        </w:rPr>
        <w:t>The Grapes of Wrath</w:t>
      </w:r>
      <w:r w:rsidRPr="003D64D4">
        <w:rPr>
          <w:rFonts w:ascii="MS Reference Sans Serif" w:hAnsi="MS Reference Sans Serif"/>
          <w:sz w:val="18"/>
          <w:szCs w:val="18"/>
        </w:rPr>
        <w:t xml:space="preserve"> - A Two Act Concert Version of the Opera with a libretto by </w:t>
      </w:r>
      <w:r w:rsidR="00FD7DCA" w:rsidRPr="003D64D4">
        <w:rPr>
          <w:rFonts w:ascii="MS Reference Sans Serif" w:hAnsi="MS Reference Sans Serif"/>
          <w:sz w:val="18"/>
          <w:szCs w:val="18"/>
        </w:rPr>
        <w:t xml:space="preserve">Michael </w:t>
      </w:r>
      <w:proofErr w:type="spellStart"/>
      <w:r w:rsidR="00FD7DCA" w:rsidRPr="003D64D4">
        <w:rPr>
          <w:rFonts w:ascii="MS Reference Sans Serif" w:hAnsi="MS Reference Sans Serif"/>
          <w:sz w:val="18"/>
          <w:szCs w:val="18"/>
        </w:rPr>
        <w:t>Korie</w:t>
      </w:r>
      <w:proofErr w:type="spellEnd"/>
      <w:r w:rsidR="00FD7DCA" w:rsidRPr="003D64D4">
        <w:rPr>
          <w:rFonts w:ascii="MS Reference Sans Serif" w:hAnsi="MS Reference Sans Serif"/>
          <w:sz w:val="18"/>
          <w:szCs w:val="18"/>
        </w:rPr>
        <w:t>, at Carnegie Hall</w:t>
      </w:r>
      <w:r w:rsidRPr="003D64D4">
        <w:rPr>
          <w:rFonts w:ascii="MS Reference Sans Serif" w:hAnsi="MS Reference Sans Serif"/>
          <w:sz w:val="18"/>
          <w:szCs w:val="18"/>
        </w:rPr>
        <w:t xml:space="preserve">. </w:t>
      </w:r>
      <w:proofErr w:type="gramStart"/>
      <w:r w:rsidRPr="003D64D4">
        <w:rPr>
          <w:rFonts w:ascii="MS Reference Sans Serif" w:hAnsi="MS Reference Sans Serif"/>
          <w:sz w:val="18"/>
          <w:szCs w:val="18"/>
        </w:rPr>
        <w:t>Narrated by Jane Fonda, with a cast that included Victoria Clark, Nathan Gunn, Christ</w:t>
      </w:r>
      <w:r w:rsidR="00FD7DCA" w:rsidRPr="003D64D4">
        <w:rPr>
          <w:rFonts w:ascii="MS Reference Sans Serif" w:hAnsi="MS Reference Sans Serif"/>
          <w:sz w:val="18"/>
          <w:szCs w:val="18"/>
        </w:rPr>
        <w:t xml:space="preserve">ine </w:t>
      </w:r>
      <w:proofErr w:type="spellStart"/>
      <w:r w:rsidR="00FD7DCA" w:rsidRPr="003D64D4">
        <w:rPr>
          <w:rFonts w:ascii="MS Reference Sans Serif" w:hAnsi="MS Reference Sans Serif"/>
          <w:sz w:val="18"/>
          <w:szCs w:val="18"/>
        </w:rPr>
        <w:t>Ebersole</w:t>
      </w:r>
      <w:proofErr w:type="spellEnd"/>
      <w:r w:rsidR="00FD7DCA" w:rsidRPr="003D64D4">
        <w:rPr>
          <w:rFonts w:ascii="MS Reference Sans Serif" w:hAnsi="MS Reference Sans Serif"/>
          <w:sz w:val="18"/>
          <w:szCs w:val="18"/>
        </w:rPr>
        <w:t xml:space="preserve"> and Elizabeth </w:t>
      </w:r>
      <w:proofErr w:type="spellStart"/>
      <w:r w:rsidR="00FD7DCA" w:rsidRPr="003D64D4">
        <w:rPr>
          <w:rFonts w:ascii="MS Reference Sans Serif" w:hAnsi="MS Reference Sans Serif"/>
          <w:sz w:val="18"/>
          <w:szCs w:val="18"/>
        </w:rPr>
        <w:t>Futral</w:t>
      </w:r>
      <w:proofErr w:type="spellEnd"/>
      <w:r w:rsidR="00FD7DCA" w:rsidRPr="003D64D4">
        <w:rPr>
          <w:rFonts w:ascii="MS Reference Sans Serif" w:hAnsi="MS Reference Sans Serif"/>
          <w:sz w:val="18"/>
          <w:szCs w:val="18"/>
        </w:rPr>
        <w:t xml:space="preserve">, </w:t>
      </w:r>
      <w:r w:rsidRPr="003D64D4">
        <w:rPr>
          <w:rFonts w:ascii="MS Reference Sans Serif" w:hAnsi="MS Reference Sans Serif"/>
          <w:sz w:val="18"/>
          <w:szCs w:val="18"/>
        </w:rPr>
        <w:t xml:space="preserve">with The Collegiate Chorale and The American Symphony Orchestra conducted by Ted </w:t>
      </w:r>
      <w:proofErr w:type="spellStart"/>
      <w:r w:rsidRPr="003D64D4">
        <w:rPr>
          <w:rFonts w:ascii="MS Reference Sans Serif" w:hAnsi="MS Reference Sans Serif"/>
          <w:sz w:val="18"/>
          <w:szCs w:val="18"/>
        </w:rPr>
        <w:t>Sperling</w:t>
      </w:r>
      <w:proofErr w:type="spellEnd"/>
      <w:r w:rsidRPr="003D64D4">
        <w:rPr>
          <w:rFonts w:ascii="MS Reference Sans Serif" w:hAnsi="MS Reference Sans Serif"/>
          <w:sz w:val="18"/>
          <w:szCs w:val="18"/>
        </w:rPr>
        <w:t>.</w:t>
      </w:r>
      <w:proofErr w:type="gramEnd"/>
      <w:r w:rsidRPr="003D64D4">
        <w:rPr>
          <w:rFonts w:ascii="MS Reference Sans Serif" w:hAnsi="MS Reference Sans Serif"/>
          <w:sz w:val="18"/>
          <w:szCs w:val="18"/>
        </w:rPr>
        <w:t xml:space="preserve"> </w:t>
      </w:r>
    </w:p>
    <w:p w:rsidR="00FD7DCA" w:rsidRPr="003D64D4" w:rsidRDefault="001644E2" w:rsidP="001644E2">
      <w:pPr>
        <w:pStyle w:val="NoSpacing"/>
        <w:rPr>
          <w:rFonts w:ascii="MS Reference Sans Serif" w:hAnsi="MS Reference Sans Serif"/>
          <w:sz w:val="18"/>
          <w:szCs w:val="18"/>
        </w:rPr>
      </w:pPr>
      <w:r w:rsidRPr="003D64D4">
        <w:rPr>
          <w:rFonts w:ascii="MS Reference Sans Serif" w:hAnsi="MS Reference Sans Serif"/>
          <w:sz w:val="18"/>
          <w:szCs w:val="18"/>
        </w:rPr>
        <w:br/>
        <w:t xml:space="preserve">2008: </w:t>
      </w:r>
      <w:r w:rsidRPr="003D64D4">
        <w:rPr>
          <w:rStyle w:val="Emphasis"/>
          <w:rFonts w:ascii="MS Reference Sans Serif" w:hAnsi="MS Reference Sans Serif"/>
          <w:sz w:val="18"/>
          <w:szCs w:val="18"/>
        </w:rPr>
        <w:t>Green Sneakers</w:t>
      </w:r>
      <w:r w:rsidRPr="003D64D4">
        <w:rPr>
          <w:rFonts w:ascii="MS Reference Sans Serif" w:hAnsi="MS Reference Sans Serif"/>
          <w:sz w:val="18"/>
          <w:szCs w:val="18"/>
        </w:rPr>
        <w:t>, a theatrical song cycle for Baritone, String Quartet, and Empty Chair, with a libretto by the composer, at the Bra</w:t>
      </w:r>
      <w:r w:rsidR="00FD7DCA" w:rsidRPr="003D64D4">
        <w:rPr>
          <w:rFonts w:ascii="MS Reference Sans Serif" w:hAnsi="MS Reference Sans Serif"/>
          <w:sz w:val="18"/>
          <w:szCs w:val="18"/>
        </w:rPr>
        <w:t>vo! Vail Vall</w:t>
      </w:r>
      <w:r w:rsidR="0033407F" w:rsidRPr="003D64D4">
        <w:rPr>
          <w:rFonts w:ascii="MS Reference Sans Serif" w:hAnsi="MS Reference Sans Serif"/>
          <w:sz w:val="18"/>
          <w:szCs w:val="18"/>
        </w:rPr>
        <w:t>ey Music Festival in Vail, CO</w:t>
      </w:r>
      <w:r w:rsidRPr="003D64D4">
        <w:rPr>
          <w:rFonts w:ascii="MS Reference Sans Serif" w:hAnsi="MS Reference Sans Serif"/>
          <w:sz w:val="18"/>
          <w:szCs w:val="18"/>
        </w:rPr>
        <w:t>, with baritone</w:t>
      </w:r>
      <w:r w:rsidR="00FD7DCA" w:rsidRPr="003D64D4">
        <w:rPr>
          <w:rFonts w:ascii="MS Reference Sans Serif" w:hAnsi="MS Reference Sans Serif"/>
          <w:sz w:val="18"/>
          <w:szCs w:val="18"/>
        </w:rPr>
        <w:t xml:space="preserve"> </w:t>
      </w:r>
      <w:r w:rsidRPr="003D64D4">
        <w:rPr>
          <w:rFonts w:ascii="MS Reference Sans Serif" w:hAnsi="MS Reference Sans Serif"/>
          <w:sz w:val="18"/>
          <w:szCs w:val="18"/>
        </w:rPr>
        <w:t>Jesse Blumberg and the Miami String Quartet</w:t>
      </w:r>
      <w:r w:rsidR="0033407F" w:rsidRPr="003D64D4">
        <w:rPr>
          <w:rFonts w:ascii="MS Reference Sans Serif" w:hAnsi="MS Reference Sans Serif"/>
          <w:sz w:val="18"/>
          <w:szCs w:val="18"/>
        </w:rPr>
        <w:t>.</w:t>
      </w:r>
    </w:p>
    <w:p w:rsidR="0033407F" w:rsidRPr="003D64D4" w:rsidRDefault="001644E2" w:rsidP="001644E2">
      <w:pPr>
        <w:pStyle w:val="NoSpacing"/>
        <w:rPr>
          <w:rFonts w:ascii="MS Reference Sans Serif" w:hAnsi="MS Reference Sans Serif"/>
          <w:sz w:val="18"/>
          <w:szCs w:val="18"/>
        </w:rPr>
      </w:pPr>
      <w:r w:rsidRPr="003D64D4">
        <w:rPr>
          <w:rFonts w:ascii="MS Reference Sans Serif" w:hAnsi="MS Reference Sans Serif"/>
          <w:sz w:val="18"/>
          <w:szCs w:val="18"/>
        </w:rPr>
        <w:br/>
        <w:t xml:space="preserve">2007 &amp; 2008: </w:t>
      </w:r>
      <w:r w:rsidRPr="003D64D4">
        <w:rPr>
          <w:rStyle w:val="Emphasis"/>
          <w:rFonts w:ascii="MS Reference Sans Serif" w:hAnsi="MS Reference Sans Serif"/>
          <w:sz w:val="18"/>
          <w:szCs w:val="18"/>
        </w:rPr>
        <w:t>The Grapes of Wrath</w:t>
      </w:r>
      <w:r w:rsidRPr="003D64D4">
        <w:rPr>
          <w:rFonts w:ascii="MS Reference Sans Serif" w:hAnsi="MS Reference Sans Serif"/>
          <w:sz w:val="18"/>
          <w:szCs w:val="18"/>
        </w:rPr>
        <w:t xml:space="preserve">, a full-scale opera with libretto by Michael </w:t>
      </w:r>
      <w:proofErr w:type="spellStart"/>
      <w:r w:rsidRPr="003D64D4">
        <w:rPr>
          <w:rFonts w:ascii="MS Reference Sans Serif" w:hAnsi="MS Reference Sans Serif"/>
          <w:sz w:val="18"/>
          <w:szCs w:val="18"/>
        </w:rPr>
        <w:t>Korie</w:t>
      </w:r>
      <w:proofErr w:type="spellEnd"/>
      <w:r w:rsidRPr="003D64D4">
        <w:rPr>
          <w:rFonts w:ascii="MS Reference Sans Serif" w:hAnsi="MS Reference Sans Serif"/>
          <w:sz w:val="18"/>
          <w:szCs w:val="18"/>
        </w:rPr>
        <w:t xml:space="preserve">, premiered at the Minnesota Opera in a production that then traveled to Utah Opera and Pittsburgh Opera. </w:t>
      </w:r>
      <w:r w:rsidRPr="003D64D4">
        <w:rPr>
          <w:rStyle w:val="Emphasis"/>
          <w:rFonts w:ascii="MS Reference Sans Serif" w:hAnsi="MS Reference Sans Serif"/>
          <w:sz w:val="18"/>
          <w:szCs w:val="18"/>
        </w:rPr>
        <w:t>Musical America</w:t>
      </w:r>
      <w:r w:rsidRPr="003D64D4">
        <w:rPr>
          <w:rFonts w:ascii="MS Reference Sans Serif" w:hAnsi="MS Reference Sans Serif"/>
          <w:sz w:val="18"/>
          <w:szCs w:val="18"/>
        </w:rPr>
        <w:t xml:space="preserve"> called the work, </w:t>
      </w:r>
      <w:r w:rsidR="0033407F" w:rsidRPr="003D64D4">
        <w:rPr>
          <w:rFonts w:ascii="MS Reference Sans Serif" w:hAnsi="MS Reference Sans Serif"/>
          <w:sz w:val="18"/>
          <w:szCs w:val="18"/>
        </w:rPr>
        <w:t>“</w:t>
      </w:r>
      <w:r w:rsidRPr="003D64D4">
        <w:rPr>
          <w:rFonts w:ascii="MS Reference Sans Serif" w:hAnsi="MS Reference Sans Serif"/>
          <w:sz w:val="18"/>
          <w:szCs w:val="18"/>
        </w:rPr>
        <w:t>The great American opera</w:t>
      </w:r>
      <w:r w:rsidR="0033407F" w:rsidRPr="003D64D4">
        <w:rPr>
          <w:rFonts w:ascii="MS Reference Sans Serif" w:hAnsi="MS Reference Sans Serif"/>
          <w:sz w:val="18"/>
          <w:szCs w:val="18"/>
        </w:rPr>
        <w:t>”.</w:t>
      </w:r>
      <w:r w:rsidR="000779E8">
        <w:rPr>
          <w:rFonts w:ascii="MS Reference Sans Serif" w:hAnsi="MS Reference Sans Serif"/>
          <w:sz w:val="18"/>
          <w:szCs w:val="18"/>
        </w:rPr>
        <w:t xml:space="preserve"> </w:t>
      </w:r>
      <w:r w:rsidR="000779E8" w:rsidRPr="000779E8">
        <w:rPr>
          <w:rFonts w:ascii="MS Reference Sans Serif" w:hAnsi="MS Reference Sans Serif"/>
          <w:sz w:val="18"/>
          <w:szCs w:val="18"/>
        </w:rPr>
        <w:t>The full opera, live from the Minnesota premiere, is now available on a 3 CD set with libretto liner notes on PS Classics.</w:t>
      </w:r>
    </w:p>
    <w:p w:rsidR="0033407F" w:rsidRPr="003D64D4" w:rsidRDefault="001644E2" w:rsidP="001644E2">
      <w:pPr>
        <w:pStyle w:val="NoSpacing"/>
        <w:rPr>
          <w:rFonts w:ascii="MS Reference Sans Serif" w:hAnsi="MS Reference Sans Serif"/>
          <w:sz w:val="18"/>
          <w:szCs w:val="18"/>
        </w:rPr>
      </w:pPr>
      <w:r w:rsidRPr="003D64D4">
        <w:rPr>
          <w:rFonts w:ascii="MS Reference Sans Serif" w:hAnsi="MS Reference Sans Serif"/>
          <w:sz w:val="18"/>
          <w:szCs w:val="18"/>
        </w:rPr>
        <w:br/>
        <w:t xml:space="preserve">2005: </w:t>
      </w:r>
      <w:r w:rsidRPr="003D64D4">
        <w:rPr>
          <w:rStyle w:val="Emphasis"/>
          <w:rFonts w:ascii="MS Reference Sans Serif" w:hAnsi="MS Reference Sans Serif"/>
          <w:sz w:val="18"/>
          <w:szCs w:val="18"/>
        </w:rPr>
        <w:t xml:space="preserve">Orpheus and </w:t>
      </w:r>
      <w:proofErr w:type="spellStart"/>
      <w:r w:rsidRPr="003D64D4">
        <w:rPr>
          <w:rStyle w:val="Emphasis"/>
          <w:rFonts w:ascii="MS Reference Sans Serif" w:hAnsi="MS Reference Sans Serif"/>
          <w:sz w:val="18"/>
          <w:szCs w:val="18"/>
        </w:rPr>
        <w:t>Euridice</w:t>
      </w:r>
      <w:proofErr w:type="spellEnd"/>
      <w:r w:rsidRPr="003D64D4">
        <w:rPr>
          <w:rFonts w:ascii="MS Reference Sans Serif" w:hAnsi="MS Reference Sans Serif"/>
          <w:sz w:val="18"/>
          <w:szCs w:val="18"/>
        </w:rPr>
        <w:t xml:space="preserve">, an hour-long song cycle in two acts, premiered at Lincoln Center. Directed and choreographed by Doug </w:t>
      </w:r>
      <w:proofErr w:type="spellStart"/>
      <w:r w:rsidRPr="003D64D4">
        <w:rPr>
          <w:rFonts w:ascii="MS Reference Sans Serif" w:hAnsi="MS Reference Sans Serif"/>
          <w:sz w:val="18"/>
          <w:szCs w:val="18"/>
        </w:rPr>
        <w:t>Varone</w:t>
      </w:r>
      <w:proofErr w:type="spellEnd"/>
      <w:r w:rsidRPr="003D64D4">
        <w:rPr>
          <w:rFonts w:ascii="MS Reference Sans Serif" w:hAnsi="MS Reference Sans Serif"/>
          <w:sz w:val="18"/>
          <w:szCs w:val="18"/>
        </w:rPr>
        <w:t xml:space="preserve"> and performed by Elizabeth </w:t>
      </w:r>
      <w:proofErr w:type="spellStart"/>
      <w:r w:rsidRPr="003D64D4">
        <w:rPr>
          <w:rFonts w:ascii="MS Reference Sans Serif" w:hAnsi="MS Reference Sans Serif"/>
          <w:sz w:val="18"/>
          <w:szCs w:val="18"/>
        </w:rPr>
        <w:t>Futral</w:t>
      </w:r>
      <w:proofErr w:type="spellEnd"/>
      <w:r w:rsidRPr="003D64D4">
        <w:rPr>
          <w:rFonts w:ascii="MS Reference Sans Serif" w:hAnsi="MS Reference Sans Serif"/>
          <w:sz w:val="18"/>
          <w:szCs w:val="18"/>
        </w:rPr>
        <w:t xml:space="preserve">, Soprano, Todd Palmer, Clarinet and Melvin Chen, Piano, it won an OBIE Award and is recorded on </w:t>
      </w:r>
      <w:proofErr w:type="spellStart"/>
      <w:r w:rsidRPr="003D64D4">
        <w:rPr>
          <w:rFonts w:ascii="MS Reference Sans Serif" w:hAnsi="MS Reference Sans Serif"/>
          <w:sz w:val="18"/>
          <w:szCs w:val="18"/>
        </w:rPr>
        <w:t>Ghostlight</w:t>
      </w:r>
      <w:proofErr w:type="spellEnd"/>
      <w:r w:rsidR="0033407F" w:rsidRPr="003D64D4">
        <w:rPr>
          <w:rFonts w:ascii="MS Reference Sans Serif" w:hAnsi="MS Reference Sans Serif"/>
          <w:sz w:val="18"/>
          <w:szCs w:val="18"/>
        </w:rPr>
        <w:t xml:space="preserve"> Records</w:t>
      </w:r>
      <w:r w:rsidRPr="003D64D4">
        <w:rPr>
          <w:rFonts w:ascii="MS Reference Sans Serif" w:hAnsi="MS Reference Sans Serif"/>
          <w:sz w:val="18"/>
          <w:szCs w:val="18"/>
        </w:rPr>
        <w:t xml:space="preserve">. </w:t>
      </w:r>
    </w:p>
    <w:p w:rsidR="000779E8" w:rsidRDefault="001644E2" w:rsidP="001644E2">
      <w:pPr>
        <w:pStyle w:val="NoSpacing"/>
        <w:rPr>
          <w:rFonts w:ascii="MS Reference Sans Serif" w:hAnsi="MS Reference Sans Serif"/>
          <w:sz w:val="18"/>
          <w:szCs w:val="18"/>
        </w:rPr>
      </w:pPr>
      <w:r w:rsidRPr="003D64D4">
        <w:rPr>
          <w:rFonts w:ascii="MS Reference Sans Serif" w:hAnsi="MS Reference Sans Serif"/>
          <w:sz w:val="18"/>
          <w:szCs w:val="18"/>
        </w:rPr>
        <w:lastRenderedPageBreak/>
        <w:t xml:space="preserve">2003: </w:t>
      </w:r>
      <w:r w:rsidRPr="003D64D4">
        <w:rPr>
          <w:rStyle w:val="Emphasis"/>
          <w:rFonts w:ascii="MS Reference Sans Serif" w:hAnsi="MS Reference Sans Serif"/>
          <w:sz w:val="18"/>
          <w:szCs w:val="18"/>
        </w:rPr>
        <w:t xml:space="preserve">My Life with </w:t>
      </w:r>
      <w:proofErr w:type="spellStart"/>
      <w:r w:rsidRPr="003D64D4">
        <w:rPr>
          <w:rStyle w:val="Emphasis"/>
          <w:rFonts w:ascii="MS Reference Sans Serif" w:hAnsi="MS Reference Sans Serif"/>
          <w:sz w:val="18"/>
          <w:szCs w:val="18"/>
        </w:rPr>
        <w:t>Albertine</w:t>
      </w:r>
      <w:proofErr w:type="spellEnd"/>
      <w:r w:rsidRPr="003D64D4">
        <w:rPr>
          <w:rFonts w:ascii="MS Reference Sans Serif" w:hAnsi="MS Reference Sans Serif"/>
          <w:sz w:val="18"/>
          <w:szCs w:val="18"/>
        </w:rPr>
        <w:t xml:space="preserve">, written with Richard Nelson and based on Proust's </w:t>
      </w:r>
      <w:r w:rsidRPr="003D64D4">
        <w:rPr>
          <w:rStyle w:val="Emphasis"/>
          <w:rFonts w:ascii="MS Reference Sans Serif" w:hAnsi="MS Reference Sans Serif"/>
          <w:sz w:val="18"/>
          <w:szCs w:val="18"/>
        </w:rPr>
        <w:t>Remembrance of Things Past</w:t>
      </w:r>
      <w:r w:rsidR="000779E8" w:rsidRPr="000779E8">
        <w:rPr>
          <w:rStyle w:val="Emphasis"/>
          <w:rFonts w:ascii="MS Reference Sans Serif" w:hAnsi="MS Reference Sans Serif"/>
          <w:i w:val="0"/>
          <w:sz w:val="18"/>
          <w:szCs w:val="18"/>
        </w:rPr>
        <w:t>,</w:t>
      </w:r>
      <w:r w:rsidRPr="003D64D4">
        <w:rPr>
          <w:rFonts w:ascii="MS Reference Sans Serif" w:hAnsi="MS Reference Sans Serif"/>
          <w:sz w:val="18"/>
          <w:szCs w:val="18"/>
        </w:rPr>
        <w:t xml:space="preserve"> premiered at New York's Playwrights Horizons </w:t>
      </w:r>
    </w:p>
    <w:p w:rsidR="007601F7" w:rsidRPr="003D64D4" w:rsidRDefault="001644E2" w:rsidP="001644E2">
      <w:pPr>
        <w:pStyle w:val="NoSpacing"/>
        <w:rPr>
          <w:rFonts w:ascii="MS Reference Sans Serif" w:hAnsi="MS Reference Sans Serif"/>
          <w:sz w:val="18"/>
          <w:szCs w:val="18"/>
        </w:rPr>
      </w:pPr>
      <w:r w:rsidRPr="003D64D4">
        <w:rPr>
          <w:rFonts w:ascii="MS Reference Sans Serif" w:hAnsi="MS Reference Sans Serif"/>
          <w:sz w:val="18"/>
          <w:szCs w:val="18"/>
        </w:rPr>
        <w:br/>
        <w:t xml:space="preserve">2001: </w:t>
      </w:r>
      <w:r w:rsidRPr="003D64D4">
        <w:rPr>
          <w:rStyle w:val="Emphasis"/>
          <w:rFonts w:ascii="MS Reference Sans Serif" w:hAnsi="MS Reference Sans Serif"/>
          <w:sz w:val="18"/>
          <w:szCs w:val="18"/>
        </w:rPr>
        <w:t>Bright Eyed Joy: The Music of Ricky Ian Gordon</w:t>
      </w:r>
      <w:r w:rsidRPr="003D64D4">
        <w:rPr>
          <w:rFonts w:ascii="MS Reference Sans Serif" w:hAnsi="MS Reference Sans Serif"/>
          <w:sz w:val="18"/>
          <w:szCs w:val="18"/>
        </w:rPr>
        <w:t xml:space="preserve">, was presented at Lincoln Center as part of the American Songbook Series. </w:t>
      </w:r>
    </w:p>
    <w:p w:rsidR="001644E2" w:rsidRPr="003D64D4" w:rsidRDefault="001644E2" w:rsidP="001644E2">
      <w:pPr>
        <w:pStyle w:val="NoSpacing"/>
        <w:rPr>
          <w:rFonts w:ascii="MS Reference Sans Serif" w:hAnsi="MS Reference Sans Serif"/>
          <w:sz w:val="18"/>
          <w:szCs w:val="18"/>
        </w:rPr>
      </w:pPr>
      <w:r w:rsidRPr="003D64D4">
        <w:rPr>
          <w:rFonts w:ascii="MS Reference Sans Serif" w:hAnsi="MS Reference Sans Serif"/>
          <w:sz w:val="18"/>
          <w:szCs w:val="18"/>
        </w:rPr>
        <w:br/>
        <w:t xml:space="preserve">Other works include, </w:t>
      </w:r>
      <w:r w:rsidRPr="003D64D4">
        <w:rPr>
          <w:rStyle w:val="Emphasis"/>
          <w:rFonts w:ascii="MS Reference Sans Serif" w:hAnsi="MS Reference Sans Serif"/>
          <w:sz w:val="18"/>
          <w:szCs w:val="18"/>
        </w:rPr>
        <w:t>Dream True</w:t>
      </w:r>
      <w:r w:rsidRPr="003D64D4">
        <w:rPr>
          <w:rFonts w:ascii="MS Reference Sans Serif" w:hAnsi="MS Reference Sans Serif"/>
          <w:sz w:val="18"/>
          <w:szCs w:val="18"/>
        </w:rPr>
        <w:t xml:space="preserve">, written with Tina Landau and premiered in 1999 at The Vineyard Theater, </w:t>
      </w:r>
      <w:r w:rsidRPr="003D64D4">
        <w:rPr>
          <w:rStyle w:val="Emphasis"/>
          <w:rFonts w:ascii="MS Reference Sans Serif" w:hAnsi="MS Reference Sans Serif"/>
          <w:sz w:val="18"/>
          <w:szCs w:val="18"/>
        </w:rPr>
        <w:t xml:space="preserve">States </w:t>
      </w:r>
      <w:proofErr w:type="gramStart"/>
      <w:r w:rsidRPr="003D64D4">
        <w:rPr>
          <w:rStyle w:val="Emphasis"/>
          <w:rFonts w:ascii="MS Reference Sans Serif" w:hAnsi="MS Reference Sans Serif"/>
          <w:sz w:val="18"/>
          <w:szCs w:val="18"/>
        </w:rPr>
        <w:t>Of</w:t>
      </w:r>
      <w:proofErr w:type="gramEnd"/>
      <w:r w:rsidRPr="003D64D4">
        <w:rPr>
          <w:rStyle w:val="Emphasis"/>
          <w:rFonts w:ascii="MS Reference Sans Serif" w:hAnsi="MS Reference Sans Serif"/>
          <w:sz w:val="18"/>
          <w:szCs w:val="18"/>
        </w:rPr>
        <w:t xml:space="preserve"> Independence</w:t>
      </w:r>
      <w:r w:rsidR="0033407F" w:rsidRPr="003D64D4">
        <w:rPr>
          <w:rFonts w:ascii="MS Reference Sans Serif" w:hAnsi="MS Reference Sans Serif"/>
          <w:sz w:val="18"/>
          <w:szCs w:val="18"/>
        </w:rPr>
        <w:t xml:space="preserve">, </w:t>
      </w:r>
      <w:r w:rsidRPr="003D64D4">
        <w:rPr>
          <w:rFonts w:ascii="MS Reference Sans Serif" w:hAnsi="MS Reference Sans Serif"/>
          <w:sz w:val="18"/>
          <w:szCs w:val="18"/>
        </w:rPr>
        <w:t>also with Ms. Landau, for The Prince</w:t>
      </w:r>
      <w:r w:rsidR="0033407F" w:rsidRPr="003D64D4">
        <w:rPr>
          <w:rFonts w:ascii="MS Reference Sans Serif" w:hAnsi="MS Reference Sans Serif"/>
          <w:sz w:val="18"/>
          <w:szCs w:val="18"/>
        </w:rPr>
        <w:t xml:space="preserve"> Music Theater in Philadelphia</w:t>
      </w:r>
      <w:r w:rsidRPr="003D64D4">
        <w:rPr>
          <w:rFonts w:ascii="MS Reference Sans Serif" w:hAnsi="MS Reference Sans Serif"/>
          <w:sz w:val="18"/>
          <w:szCs w:val="18"/>
        </w:rPr>
        <w:t xml:space="preserve">, and </w:t>
      </w:r>
      <w:r w:rsidRPr="003D64D4">
        <w:rPr>
          <w:rStyle w:val="Emphasis"/>
          <w:rFonts w:ascii="MS Reference Sans Serif" w:hAnsi="MS Reference Sans Serif"/>
          <w:sz w:val="18"/>
          <w:szCs w:val="18"/>
        </w:rPr>
        <w:t>Only Heaven</w:t>
      </w:r>
      <w:r w:rsidRPr="003D64D4">
        <w:rPr>
          <w:rFonts w:ascii="MS Reference Sans Serif" w:hAnsi="MS Reference Sans Serif"/>
          <w:sz w:val="18"/>
          <w:szCs w:val="18"/>
        </w:rPr>
        <w:t>, based on the works of Langston Hughes and premiered in 1995 at Encompass</w:t>
      </w:r>
      <w:r w:rsidR="0033407F" w:rsidRPr="003D64D4">
        <w:rPr>
          <w:rFonts w:ascii="MS Reference Sans Serif" w:hAnsi="MS Reference Sans Serif"/>
          <w:sz w:val="18"/>
          <w:szCs w:val="18"/>
        </w:rPr>
        <w:t xml:space="preserve"> Opera</w:t>
      </w:r>
      <w:r w:rsidRPr="003D64D4">
        <w:rPr>
          <w:rFonts w:ascii="MS Reference Sans Serif" w:hAnsi="MS Reference Sans Serif"/>
          <w:sz w:val="18"/>
          <w:szCs w:val="18"/>
        </w:rPr>
        <w:t xml:space="preserve">. </w:t>
      </w:r>
      <w:r w:rsidRPr="003D64D4">
        <w:rPr>
          <w:rStyle w:val="Emphasis"/>
          <w:rFonts w:ascii="MS Reference Sans Serif" w:hAnsi="MS Reference Sans Serif"/>
          <w:sz w:val="18"/>
          <w:szCs w:val="18"/>
        </w:rPr>
        <w:t>The Tibetan Book of the Dead</w:t>
      </w:r>
      <w:r w:rsidRPr="003D64D4">
        <w:rPr>
          <w:rFonts w:ascii="MS Reference Sans Serif" w:hAnsi="MS Reference Sans Serif"/>
          <w:sz w:val="18"/>
          <w:szCs w:val="18"/>
        </w:rPr>
        <w:t xml:space="preserve">, written with Jean Claude Van </w:t>
      </w:r>
      <w:proofErr w:type="spellStart"/>
      <w:r w:rsidRPr="003D64D4">
        <w:rPr>
          <w:rFonts w:ascii="MS Reference Sans Serif" w:hAnsi="MS Reference Sans Serif"/>
          <w:sz w:val="18"/>
          <w:szCs w:val="18"/>
        </w:rPr>
        <w:t>Itallie</w:t>
      </w:r>
      <w:proofErr w:type="spellEnd"/>
      <w:r w:rsidRPr="003D64D4">
        <w:rPr>
          <w:rFonts w:ascii="MS Reference Sans Serif" w:hAnsi="MS Reference Sans Serif"/>
          <w:sz w:val="18"/>
          <w:szCs w:val="18"/>
        </w:rPr>
        <w:t xml:space="preserve">, premiered at the Houston Grand Opera in 1996 and </w:t>
      </w:r>
      <w:r w:rsidRPr="003D64D4">
        <w:rPr>
          <w:rStyle w:val="Emphasis"/>
          <w:rFonts w:ascii="MS Reference Sans Serif" w:hAnsi="MS Reference Sans Serif"/>
          <w:sz w:val="18"/>
          <w:szCs w:val="18"/>
        </w:rPr>
        <w:t>Morning Star</w:t>
      </w:r>
      <w:r w:rsidRPr="003D64D4">
        <w:rPr>
          <w:rFonts w:ascii="MS Reference Sans Serif" w:hAnsi="MS Reference Sans Serif"/>
          <w:sz w:val="18"/>
          <w:szCs w:val="18"/>
        </w:rPr>
        <w:t xml:space="preserve">, written with William Hoffman </w:t>
      </w:r>
      <w:r w:rsidR="0033407F" w:rsidRPr="003D64D4">
        <w:rPr>
          <w:rFonts w:ascii="MS Reference Sans Serif" w:hAnsi="MS Reference Sans Serif"/>
          <w:sz w:val="18"/>
          <w:szCs w:val="18"/>
        </w:rPr>
        <w:t>was premiered at</w:t>
      </w:r>
      <w:r w:rsidRPr="003D64D4">
        <w:rPr>
          <w:rFonts w:ascii="MS Reference Sans Serif" w:hAnsi="MS Reference Sans Serif"/>
          <w:sz w:val="18"/>
          <w:szCs w:val="18"/>
        </w:rPr>
        <w:t xml:space="preserve"> The Lyric Opera </w:t>
      </w:r>
      <w:r w:rsidR="000779E8">
        <w:rPr>
          <w:rFonts w:ascii="MS Reference Sans Serif" w:hAnsi="MS Reference Sans Serif"/>
          <w:sz w:val="18"/>
          <w:szCs w:val="18"/>
        </w:rPr>
        <w:t>o</w:t>
      </w:r>
      <w:r w:rsidRPr="003D64D4">
        <w:rPr>
          <w:rFonts w:ascii="MS Reference Sans Serif" w:hAnsi="MS Reference Sans Serif"/>
          <w:sz w:val="18"/>
          <w:szCs w:val="18"/>
        </w:rPr>
        <w:t xml:space="preserve">f Chicago, where </w:t>
      </w:r>
      <w:r w:rsidR="0033407F" w:rsidRPr="003D64D4">
        <w:rPr>
          <w:rFonts w:ascii="MS Reference Sans Serif" w:hAnsi="MS Reference Sans Serif"/>
          <w:sz w:val="18"/>
          <w:szCs w:val="18"/>
        </w:rPr>
        <w:t>Mr. Gordon</w:t>
      </w:r>
      <w:r w:rsidRPr="003D64D4">
        <w:rPr>
          <w:rFonts w:ascii="MS Reference Sans Serif" w:hAnsi="MS Reference Sans Serif"/>
          <w:sz w:val="18"/>
          <w:szCs w:val="18"/>
        </w:rPr>
        <w:t xml:space="preserve"> was a composer in residence. </w:t>
      </w:r>
      <w:r w:rsidRPr="003D64D4">
        <w:rPr>
          <w:rFonts w:ascii="MS Reference Sans Serif" w:hAnsi="MS Reference Sans Serif"/>
          <w:sz w:val="18"/>
          <w:szCs w:val="18"/>
        </w:rPr>
        <w:br/>
      </w:r>
      <w:r w:rsidRPr="003D64D4">
        <w:rPr>
          <w:rFonts w:ascii="MS Reference Sans Serif" w:hAnsi="MS Reference Sans Serif"/>
          <w:sz w:val="18"/>
          <w:szCs w:val="18"/>
        </w:rPr>
        <w:br/>
        <w:t>He is currently working on commissions for New York's Metropolitan Opera (</w:t>
      </w:r>
      <w:r w:rsidRPr="003D64D4">
        <w:rPr>
          <w:rFonts w:ascii="MS Reference Sans Serif" w:hAnsi="MS Reference Sans Serif"/>
          <w:i/>
          <w:sz w:val="18"/>
          <w:szCs w:val="18"/>
        </w:rPr>
        <w:t>Adele Hugo</w:t>
      </w:r>
      <w:r w:rsidRPr="003D64D4">
        <w:rPr>
          <w:rFonts w:ascii="MS Reference Sans Serif" w:hAnsi="MS Reference Sans Serif"/>
          <w:sz w:val="18"/>
          <w:szCs w:val="18"/>
        </w:rPr>
        <w:t xml:space="preserve">) with librettist Michael </w:t>
      </w:r>
      <w:proofErr w:type="spellStart"/>
      <w:r w:rsidRPr="003D64D4">
        <w:rPr>
          <w:rFonts w:ascii="MS Reference Sans Serif" w:hAnsi="MS Reference Sans Serif"/>
          <w:sz w:val="18"/>
          <w:szCs w:val="18"/>
        </w:rPr>
        <w:t>Korie</w:t>
      </w:r>
      <w:proofErr w:type="spellEnd"/>
      <w:r w:rsidRPr="003D64D4">
        <w:rPr>
          <w:rFonts w:ascii="MS Reference Sans Serif" w:hAnsi="MS Reference Sans Serif"/>
          <w:sz w:val="18"/>
          <w:szCs w:val="18"/>
        </w:rPr>
        <w:t>, a co-commission for a new work about the Civil War with librettist Mark Campbell, for Virginia Opera and The Virginia Arts Festival, and a new opera for the 50th anniversary of the Minnesota Opera (</w:t>
      </w:r>
      <w:r w:rsidRPr="003D64D4">
        <w:rPr>
          <w:rStyle w:val="Emphasis"/>
          <w:rFonts w:ascii="MS Reference Sans Serif" w:hAnsi="MS Reference Sans Serif"/>
          <w:sz w:val="18"/>
          <w:szCs w:val="18"/>
        </w:rPr>
        <w:t xml:space="preserve">Garden of the </w:t>
      </w:r>
      <w:proofErr w:type="spellStart"/>
      <w:r w:rsidRPr="003D64D4">
        <w:rPr>
          <w:rStyle w:val="Emphasis"/>
          <w:rFonts w:ascii="MS Reference Sans Serif" w:hAnsi="MS Reference Sans Serif"/>
          <w:sz w:val="18"/>
          <w:szCs w:val="18"/>
        </w:rPr>
        <w:t>Finzi</w:t>
      </w:r>
      <w:proofErr w:type="spellEnd"/>
      <w:r w:rsidRPr="003D64D4">
        <w:rPr>
          <w:rStyle w:val="Emphasis"/>
          <w:rFonts w:ascii="MS Reference Sans Serif" w:hAnsi="MS Reference Sans Serif"/>
          <w:sz w:val="18"/>
          <w:szCs w:val="18"/>
        </w:rPr>
        <w:t xml:space="preserve"> </w:t>
      </w:r>
      <w:proofErr w:type="spellStart"/>
      <w:r w:rsidRPr="003D64D4">
        <w:rPr>
          <w:rStyle w:val="Emphasis"/>
          <w:rFonts w:ascii="MS Reference Sans Serif" w:hAnsi="MS Reference Sans Serif"/>
          <w:sz w:val="18"/>
          <w:szCs w:val="18"/>
        </w:rPr>
        <w:t>Continis</w:t>
      </w:r>
      <w:proofErr w:type="spellEnd"/>
      <w:r w:rsidRPr="003D64D4">
        <w:rPr>
          <w:rFonts w:ascii="MS Reference Sans Serif" w:hAnsi="MS Reference Sans Serif"/>
          <w:sz w:val="18"/>
          <w:szCs w:val="18"/>
        </w:rPr>
        <w:t xml:space="preserve">) with librettist Michael </w:t>
      </w:r>
      <w:proofErr w:type="spellStart"/>
      <w:r w:rsidRPr="003D64D4">
        <w:rPr>
          <w:rFonts w:ascii="MS Reference Sans Serif" w:hAnsi="MS Reference Sans Serif"/>
          <w:sz w:val="18"/>
          <w:szCs w:val="18"/>
        </w:rPr>
        <w:t>Korie</w:t>
      </w:r>
      <w:proofErr w:type="spellEnd"/>
      <w:r w:rsidRPr="003D64D4">
        <w:rPr>
          <w:rFonts w:ascii="MS Reference Sans Serif" w:hAnsi="MS Reference Sans Serif"/>
          <w:sz w:val="18"/>
          <w:szCs w:val="18"/>
        </w:rPr>
        <w:t xml:space="preserve">. </w:t>
      </w:r>
      <w:r w:rsidR="0033407F" w:rsidRPr="003D64D4">
        <w:rPr>
          <w:rFonts w:ascii="MS Reference Sans Serif" w:hAnsi="MS Reference Sans Serif"/>
          <w:sz w:val="18"/>
          <w:szCs w:val="18"/>
        </w:rPr>
        <w:br/>
      </w:r>
      <w:r w:rsidRPr="003D64D4">
        <w:rPr>
          <w:rFonts w:ascii="MS Reference Sans Serif" w:hAnsi="MS Reference Sans Serif"/>
          <w:sz w:val="18"/>
          <w:szCs w:val="18"/>
        </w:rPr>
        <w:br/>
        <w:t xml:space="preserve">Mr. Gordon has taught both Master Classes and Composition Classes </w:t>
      </w:r>
      <w:r w:rsidR="007601F7" w:rsidRPr="003D64D4">
        <w:rPr>
          <w:rFonts w:ascii="MS Reference Sans Serif" w:hAnsi="MS Reference Sans Serif"/>
          <w:sz w:val="18"/>
          <w:szCs w:val="18"/>
        </w:rPr>
        <w:t>at</w:t>
      </w:r>
      <w:r w:rsidRPr="003D64D4">
        <w:rPr>
          <w:rFonts w:ascii="MS Reference Sans Serif" w:hAnsi="MS Reference Sans Serif"/>
          <w:sz w:val="18"/>
          <w:szCs w:val="18"/>
        </w:rPr>
        <w:t xml:space="preserve"> Yale, NYU, Northwestern, Juilliard, Manhattan School of Music, Catholic, Benn</w:t>
      </w:r>
      <w:r w:rsidR="007601F7" w:rsidRPr="003D64D4">
        <w:rPr>
          <w:rFonts w:ascii="MS Reference Sans Serif" w:hAnsi="MS Reference Sans Serif"/>
          <w:sz w:val="18"/>
          <w:szCs w:val="18"/>
        </w:rPr>
        <w:t>ington, Vassar, Carnegie-Mellon</w:t>
      </w:r>
      <w:r w:rsidR="00572816">
        <w:rPr>
          <w:rFonts w:ascii="MS Reference Sans Serif" w:hAnsi="MS Reference Sans Serif"/>
          <w:sz w:val="18"/>
          <w:szCs w:val="18"/>
        </w:rPr>
        <w:t>,</w:t>
      </w:r>
      <w:r w:rsidR="00572816" w:rsidRPr="00572816">
        <w:t xml:space="preserve"> </w:t>
      </w:r>
      <w:proofErr w:type="spellStart"/>
      <w:r w:rsidR="00572816" w:rsidRPr="00572816">
        <w:rPr>
          <w:rFonts w:ascii="MS Reference Sans Serif" w:hAnsi="MS Reference Sans Serif"/>
          <w:sz w:val="18"/>
          <w:szCs w:val="18"/>
        </w:rPr>
        <w:t>Elon</w:t>
      </w:r>
      <w:proofErr w:type="spellEnd"/>
      <w:r w:rsidR="00572816" w:rsidRPr="00572816">
        <w:rPr>
          <w:rFonts w:ascii="MS Reference Sans Serif" w:hAnsi="MS Reference Sans Serif"/>
          <w:sz w:val="18"/>
          <w:szCs w:val="18"/>
        </w:rPr>
        <w:t>, Michigan State, U of Michigan, and San Francisco Conservatory</w:t>
      </w:r>
      <w:r w:rsidRPr="003D64D4">
        <w:rPr>
          <w:rFonts w:ascii="MS Reference Sans Serif" w:hAnsi="MS Reference Sans Serif"/>
          <w:sz w:val="18"/>
          <w:szCs w:val="18"/>
        </w:rPr>
        <w:t xml:space="preserve">. He has been the featured Composer-in Residence at The Hawaii Performing Arts Festival, Songfest at Pepperdine University, </w:t>
      </w:r>
      <w:proofErr w:type="spellStart"/>
      <w:r w:rsidRPr="003D64D4">
        <w:rPr>
          <w:rFonts w:ascii="MS Reference Sans Serif" w:hAnsi="MS Reference Sans Serif"/>
          <w:sz w:val="18"/>
          <w:szCs w:val="18"/>
        </w:rPr>
        <w:t>Chatauqua</w:t>
      </w:r>
      <w:proofErr w:type="spellEnd"/>
      <w:r w:rsidRPr="003D64D4">
        <w:rPr>
          <w:rFonts w:ascii="MS Reference Sans Serif" w:hAnsi="MS Reference Sans Serif"/>
          <w:sz w:val="18"/>
          <w:szCs w:val="18"/>
        </w:rPr>
        <w:t xml:space="preserve">, Aspen Music Festival, and </w:t>
      </w:r>
      <w:proofErr w:type="spellStart"/>
      <w:r w:rsidRPr="003D64D4">
        <w:rPr>
          <w:rFonts w:ascii="MS Reference Sans Serif" w:hAnsi="MS Reference Sans Serif"/>
          <w:sz w:val="18"/>
          <w:szCs w:val="18"/>
        </w:rPr>
        <w:t>Ravinia</w:t>
      </w:r>
      <w:proofErr w:type="spellEnd"/>
      <w:r w:rsidRPr="003D64D4">
        <w:rPr>
          <w:rFonts w:ascii="MS Reference Sans Serif" w:hAnsi="MS Reference Sans Serif"/>
          <w:sz w:val="18"/>
          <w:szCs w:val="18"/>
        </w:rPr>
        <w:t xml:space="preserve">. </w:t>
      </w:r>
      <w:r w:rsidRPr="003D64D4">
        <w:rPr>
          <w:rFonts w:ascii="MS Reference Sans Serif" w:hAnsi="MS Reference Sans Serif"/>
          <w:sz w:val="18"/>
          <w:szCs w:val="18"/>
        </w:rPr>
        <w:br/>
      </w:r>
      <w:r w:rsidRPr="003D64D4">
        <w:rPr>
          <w:rFonts w:ascii="MS Reference Sans Serif" w:hAnsi="MS Reference Sans Serif"/>
          <w:sz w:val="18"/>
          <w:szCs w:val="18"/>
        </w:rPr>
        <w:br/>
        <w:t xml:space="preserve">Among his honors are the 2003 Alumni Merit Award for exceptional achievement and leadership from Carnegie-Mellon University, the </w:t>
      </w:r>
      <w:proofErr w:type="spellStart"/>
      <w:r w:rsidRPr="003D64D4">
        <w:rPr>
          <w:rFonts w:ascii="MS Reference Sans Serif" w:hAnsi="MS Reference Sans Serif"/>
          <w:sz w:val="18"/>
          <w:szCs w:val="18"/>
        </w:rPr>
        <w:t>Shen</w:t>
      </w:r>
      <w:proofErr w:type="spellEnd"/>
      <w:r w:rsidRPr="003D64D4">
        <w:rPr>
          <w:rFonts w:ascii="MS Reference Sans Serif" w:hAnsi="MS Reference Sans Serif"/>
          <w:sz w:val="18"/>
          <w:szCs w:val="18"/>
        </w:rPr>
        <w:t xml:space="preserve"> Family Foundation award, the Stephen Sondheim Award, The Gilman and Gonzalez-</w:t>
      </w:r>
      <w:proofErr w:type="spellStart"/>
      <w:r w:rsidRPr="003D64D4">
        <w:rPr>
          <w:rFonts w:ascii="MS Reference Sans Serif" w:hAnsi="MS Reference Sans Serif"/>
          <w:sz w:val="18"/>
          <w:szCs w:val="18"/>
        </w:rPr>
        <w:t>Falla</w:t>
      </w:r>
      <w:proofErr w:type="spellEnd"/>
      <w:r w:rsidRPr="003D64D4">
        <w:rPr>
          <w:rFonts w:ascii="MS Reference Sans Serif" w:hAnsi="MS Reference Sans Serif"/>
          <w:sz w:val="18"/>
          <w:szCs w:val="18"/>
        </w:rPr>
        <w:t xml:space="preserve"> Theater Foundation Award, The Constance </w:t>
      </w:r>
      <w:proofErr w:type="spellStart"/>
      <w:r w:rsidRPr="003D64D4">
        <w:rPr>
          <w:rFonts w:ascii="MS Reference Sans Serif" w:hAnsi="MS Reference Sans Serif"/>
          <w:sz w:val="18"/>
          <w:szCs w:val="18"/>
        </w:rPr>
        <w:t>Klinsky</w:t>
      </w:r>
      <w:proofErr w:type="spellEnd"/>
      <w:r w:rsidRPr="003D64D4">
        <w:rPr>
          <w:rFonts w:ascii="MS Reference Sans Serif" w:hAnsi="MS Reference Sans Serif"/>
          <w:sz w:val="18"/>
          <w:szCs w:val="18"/>
        </w:rPr>
        <w:t xml:space="preserve"> Award, and many awards from ASCAP, of which he is a member, The National Endowment of the Arts, and The American Music Center.</w:t>
      </w:r>
    </w:p>
    <w:p w:rsidR="000779E8" w:rsidRDefault="000779E8" w:rsidP="00572816">
      <w:pPr>
        <w:pStyle w:val="NoSpacing"/>
        <w:jc w:val="center"/>
        <w:rPr>
          <w:rFonts w:ascii="MS Reference Sans Serif" w:hAnsi="MS Reference Sans Serif" w:cs="Lucida Sans Unicode"/>
          <w:sz w:val="44"/>
          <w:szCs w:val="44"/>
        </w:rPr>
      </w:pPr>
    </w:p>
    <w:p w:rsidR="000779E8" w:rsidRDefault="007601F7" w:rsidP="00572816">
      <w:pPr>
        <w:pStyle w:val="NoSpacing"/>
        <w:jc w:val="center"/>
        <w:rPr>
          <w:rFonts w:ascii="MS Reference Sans Serif" w:hAnsi="MS Reference Sans Serif" w:cs="Lucida Sans Unicode"/>
          <w:sz w:val="32"/>
          <w:szCs w:val="32"/>
        </w:rPr>
      </w:pPr>
      <w:r w:rsidRPr="003D64D4">
        <w:rPr>
          <w:rFonts w:ascii="MS Reference Sans Serif" w:hAnsi="MS Reference Sans Serif" w:cs="Lucida Sans Unicode"/>
          <w:sz w:val="44"/>
          <w:szCs w:val="44"/>
        </w:rPr>
        <w:t>U</w:t>
      </w:r>
      <w:r w:rsidRPr="003D64D4">
        <w:rPr>
          <w:rFonts w:ascii="MS Reference Sans Serif" w:hAnsi="MS Reference Sans Serif" w:cs="Lucida Sans Unicode"/>
          <w:sz w:val="32"/>
          <w:szCs w:val="32"/>
        </w:rPr>
        <w:t>RBAN</w:t>
      </w:r>
      <w:r w:rsidRPr="003D64D4">
        <w:rPr>
          <w:rFonts w:ascii="MS Reference Sans Serif" w:hAnsi="MS Reference Sans Serif" w:cs="Lucida Sans Unicode"/>
          <w:sz w:val="44"/>
          <w:szCs w:val="44"/>
        </w:rPr>
        <w:t>A</w:t>
      </w:r>
      <w:r w:rsidRPr="003D64D4">
        <w:rPr>
          <w:rFonts w:ascii="MS Reference Sans Serif" w:hAnsi="MS Reference Sans Serif" w:cs="Lucida Sans Unicode"/>
          <w:sz w:val="32"/>
          <w:szCs w:val="32"/>
        </w:rPr>
        <w:t xml:space="preserve">RIAS gratefully </w:t>
      </w:r>
    </w:p>
    <w:p w:rsidR="000779E8" w:rsidRDefault="000779E8" w:rsidP="00572816">
      <w:pPr>
        <w:pStyle w:val="NoSpacing"/>
        <w:jc w:val="center"/>
        <w:rPr>
          <w:rFonts w:ascii="MS Reference Sans Serif" w:hAnsi="MS Reference Sans Serif" w:cs="Lucida Sans Unicode"/>
          <w:sz w:val="32"/>
          <w:szCs w:val="32"/>
        </w:rPr>
      </w:pPr>
    </w:p>
    <w:p w:rsidR="007601F7" w:rsidRPr="003D64D4" w:rsidRDefault="007601F7" w:rsidP="00572816">
      <w:pPr>
        <w:pStyle w:val="NoSpacing"/>
        <w:jc w:val="center"/>
        <w:rPr>
          <w:rFonts w:ascii="MS Reference Sans Serif" w:hAnsi="MS Reference Sans Serif" w:cs="Lucida Sans Unicode"/>
          <w:sz w:val="32"/>
          <w:szCs w:val="32"/>
        </w:rPr>
      </w:pPr>
      <w:proofErr w:type="gramStart"/>
      <w:r w:rsidRPr="003D64D4">
        <w:rPr>
          <w:rFonts w:ascii="MS Reference Sans Serif" w:hAnsi="MS Reference Sans Serif" w:cs="Lucida Sans Unicode"/>
          <w:sz w:val="32"/>
          <w:szCs w:val="32"/>
        </w:rPr>
        <w:t>acknowledges</w:t>
      </w:r>
      <w:proofErr w:type="gramEnd"/>
    </w:p>
    <w:p w:rsidR="000779E8" w:rsidRDefault="000779E8" w:rsidP="00572816">
      <w:pPr>
        <w:pStyle w:val="NoSpacing"/>
        <w:jc w:val="center"/>
        <w:rPr>
          <w:rFonts w:ascii="MS Reference Sans Serif" w:hAnsi="MS Reference Sans Serif" w:cs="Lucida Sans Unicode"/>
          <w:sz w:val="32"/>
          <w:szCs w:val="32"/>
        </w:rPr>
      </w:pPr>
    </w:p>
    <w:p w:rsidR="000779E8" w:rsidRDefault="000779E8" w:rsidP="00572816">
      <w:pPr>
        <w:pStyle w:val="NoSpacing"/>
        <w:jc w:val="center"/>
        <w:rPr>
          <w:rFonts w:ascii="MS Reference Sans Serif" w:hAnsi="MS Reference Sans Serif" w:cs="Lucida Sans Unicode"/>
          <w:sz w:val="32"/>
          <w:szCs w:val="32"/>
        </w:rPr>
      </w:pPr>
      <w:proofErr w:type="gramStart"/>
      <w:r>
        <w:rPr>
          <w:rFonts w:ascii="MS Reference Sans Serif" w:hAnsi="MS Reference Sans Serif" w:cs="Lucida Sans Unicode"/>
          <w:sz w:val="32"/>
          <w:szCs w:val="32"/>
        </w:rPr>
        <w:t>o</w:t>
      </w:r>
      <w:r w:rsidR="007601F7" w:rsidRPr="003D64D4">
        <w:rPr>
          <w:rFonts w:ascii="MS Reference Sans Serif" w:hAnsi="MS Reference Sans Serif" w:cs="Lucida Sans Unicode"/>
          <w:sz w:val="32"/>
          <w:szCs w:val="32"/>
        </w:rPr>
        <w:t>ur</w:t>
      </w:r>
      <w:proofErr w:type="gramEnd"/>
      <w:r w:rsidR="007601F7" w:rsidRPr="003D64D4">
        <w:rPr>
          <w:rFonts w:ascii="MS Reference Sans Serif" w:hAnsi="MS Reference Sans Serif" w:cs="Lucida Sans Unicode"/>
          <w:sz w:val="32"/>
          <w:szCs w:val="32"/>
        </w:rPr>
        <w:t xml:space="preserve"> hosts, </w:t>
      </w:r>
    </w:p>
    <w:p w:rsidR="000779E8" w:rsidRDefault="000779E8" w:rsidP="00572816">
      <w:pPr>
        <w:pStyle w:val="NoSpacing"/>
        <w:jc w:val="center"/>
        <w:rPr>
          <w:rFonts w:ascii="MS Reference Sans Serif" w:hAnsi="MS Reference Sans Serif" w:cs="Lucida Sans Unicode"/>
          <w:sz w:val="32"/>
          <w:szCs w:val="32"/>
        </w:rPr>
      </w:pPr>
    </w:p>
    <w:p w:rsidR="007601F7" w:rsidRPr="003D64D4" w:rsidRDefault="007601F7" w:rsidP="00572816">
      <w:pPr>
        <w:pStyle w:val="NoSpacing"/>
        <w:jc w:val="center"/>
        <w:rPr>
          <w:rFonts w:ascii="MS Reference Sans Serif" w:hAnsi="MS Reference Sans Serif" w:cs="Lucida Sans Unicode"/>
          <w:sz w:val="32"/>
          <w:szCs w:val="32"/>
        </w:rPr>
      </w:pPr>
      <w:r w:rsidRPr="003D64D4">
        <w:rPr>
          <w:rFonts w:ascii="MS Reference Sans Serif" w:hAnsi="MS Reference Sans Serif" w:cs="Lucida Sans Unicode"/>
          <w:sz w:val="32"/>
          <w:szCs w:val="32"/>
        </w:rPr>
        <w:t xml:space="preserve">Sandy and Stewart </w:t>
      </w:r>
      <w:proofErr w:type="spellStart"/>
      <w:r w:rsidRPr="003D64D4">
        <w:rPr>
          <w:rFonts w:ascii="MS Reference Sans Serif" w:hAnsi="MS Reference Sans Serif" w:cs="Lucida Sans Unicode"/>
          <w:sz w:val="32"/>
          <w:szCs w:val="32"/>
        </w:rPr>
        <w:t>Bainum</w:t>
      </w:r>
      <w:proofErr w:type="spellEnd"/>
    </w:p>
    <w:p w:rsidR="007601F7" w:rsidRPr="003D64D4" w:rsidRDefault="007601F7" w:rsidP="00572816">
      <w:pPr>
        <w:pStyle w:val="NoSpacing"/>
        <w:jc w:val="center"/>
        <w:rPr>
          <w:rFonts w:ascii="MS Reference Sans Serif" w:hAnsi="MS Reference Sans Serif" w:cs="Lucida Sans Unicode"/>
          <w:sz w:val="32"/>
          <w:szCs w:val="32"/>
        </w:rPr>
      </w:pPr>
    </w:p>
    <w:p w:rsidR="007601F7" w:rsidRDefault="007601F7" w:rsidP="001644E2">
      <w:pPr>
        <w:pStyle w:val="NoSpacing"/>
      </w:pPr>
    </w:p>
    <w:p w:rsidR="000779E8" w:rsidRDefault="000779E8" w:rsidP="001644E2">
      <w:pPr>
        <w:pStyle w:val="NoSpacing"/>
      </w:pPr>
    </w:p>
    <w:p w:rsidR="000779E8" w:rsidRDefault="000779E8" w:rsidP="001644E2">
      <w:pPr>
        <w:pStyle w:val="NoSpacing"/>
      </w:pPr>
    </w:p>
    <w:p w:rsidR="000779E8" w:rsidRDefault="000779E8" w:rsidP="001644E2">
      <w:pPr>
        <w:pStyle w:val="NoSpacing"/>
      </w:pPr>
    </w:p>
    <w:p w:rsidR="007601F7" w:rsidRDefault="007601F7" w:rsidP="001644E2">
      <w:pPr>
        <w:pStyle w:val="NoSpacing"/>
      </w:pPr>
    </w:p>
    <w:p w:rsidR="00572816" w:rsidRPr="00572816" w:rsidRDefault="00572816" w:rsidP="00572816">
      <w:pPr>
        <w:pStyle w:val="NoSpacing"/>
        <w:jc w:val="center"/>
        <w:rPr>
          <w:rFonts w:ascii="MS Reference Sans Serif" w:hAnsi="MS Reference Sans Serif"/>
          <w:b/>
          <w:bCs/>
          <w:sz w:val="20"/>
          <w:szCs w:val="20"/>
        </w:rPr>
      </w:pPr>
      <w:proofErr w:type="spellStart"/>
      <w:r w:rsidRPr="00572816">
        <w:rPr>
          <w:rFonts w:ascii="MS Reference Sans Serif" w:hAnsi="MS Reference Sans Serif"/>
          <w:b/>
          <w:bCs/>
          <w:sz w:val="20"/>
          <w:szCs w:val="20"/>
        </w:rPr>
        <w:t>UrbanArias</w:t>
      </w:r>
      <w:proofErr w:type="spellEnd"/>
      <w:r w:rsidRPr="00572816">
        <w:rPr>
          <w:rFonts w:ascii="MS Reference Sans Serif" w:hAnsi="MS Reference Sans Serif"/>
          <w:b/>
          <w:bCs/>
          <w:sz w:val="20"/>
          <w:szCs w:val="20"/>
        </w:rPr>
        <w:t xml:space="preserve"> Board of Directors</w:t>
      </w:r>
    </w:p>
    <w:p w:rsidR="00572816" w:rsidRPr="00572816" w:rsidRDefault="00572816" w:rsidP="00572816">
      <w:pPr>
        <w:pStyle w:val="NoSpacing"/>
        <w:jc w:val="center"/>
        <w:rPr>
          <w:rFonts w:ascii="MS Reference Sans Serif" w:hAnsi="MS Reference Sans Serif"/>
          <w:sz w:val="20"/>
          <w:szCs w:val="20"/>
        </w:rPr>
      </w:pPr>
      <w:r w:rsidRPr="00572816">
        <w:rPr>
          <w:rFonts w:ascii="MS Reference Sans Serif" w:hAnsi="MS Reference Sans Serif"/>
          <w:sz w:val="20"/>
          <w:szCs w:val="20"/>
        </w:rPr>
        <w:t>Susan Derry, President</w:t>
      </w:r>
    </w:p>
    <w:p w:rsidR="00572816" w:rsidRPr="00572816" w:rsidRDefault="00572816" w:rsidP="00572816">
      <w:pPr>
        <w:pStyle w:val="NoSpacing"/>
        <w:jc w:val="center"/>
        <w:rPr>
          <w:rFonts w:ascii="MS Reference Sans Serif" w:hAnsi="MS Reference Sans Serif"/>
          <w:sz w:val="20"/>
          <w:szCs w:val="20"/>
        </w:rPr>
      </w:pPr>
      <w:r w:rsidRPr="00572816">
        <w:rPr>
          <w:rFonts w:ascii="MS Reference Sans Serif" w:hAnsi="MS Reference Sans Serif"/>
          <w:sz w:val="20"/>
          <w:szCs w:val="20"/>
        </w:rPr>
        <w:t>Peter Owen, Secretary</w:t>
      </w:r>
    </w:p>
    <w:p w:rsidR="00572816" w:rsidRPr="00572816" w:rsidRDefault="00572816" w:rsidP="00572816">
      <w:pPr>
        <w:pStyle w:val="NoSpacing"/>
        <w:jc w:val="center"/>
        <w:rPr>
          <w:rFonts w:ascii="MS Reference Sans Serif" w:hAnsi="MS Reference Sans Serif"/>
          <w:sz w:val="20"/>
          <w:szCs w:val="20"/>
        </w:rPr>
      </w:pPr>
      <w:r w:rsidRPr="00572816">
        <w:rPr>
          <w:rFonts w:ascii="MS Reference Sans Serif" w:hAnsi="MS Reference Sans Serif"/>
          <w:sz w:val="20"/>
          <w:szCs w:val="20"/>
        </w:rPr>
        <w:t xml:space="preserve">Jason </w:t>
      </w:r>
      <w:proofErr w:type="spellStart"/>
      <w:r w:rsidRPr="00572816">
        <w:rPr>
          <w:rFonts w:ascii="MS Reference Sans Serif" w:hAnsi="MS Reference Sans Serif"/>
          <w:sz w:val="20"/>
          <w:szCs w:val="20"/>
        </w:rPr>
        <w:t>Rylander</w:t>
      </w:r>
      <w:proofErr w:type="spellEnd"/>
      <w:r w:rsidRPr="00572816">
        <w:rPr>
          <w:rFonts w:ascii="MS Reference Sans Serif" w:hAnsi="MS Reference Sans Serif"/>
          <w:sz w:val="20"/>
          <w:szCs w:val="20"/>
        </w:rPr>
        <w:t>, Treasurer</w:t>
      </w:r>
    </w:p>
    <w:p w:rsidR="00572816" w:rsidRPr="00572816" w:rsidRDefault="00572816" w:rsidP="00572816">
      <w:pPr>
        <w:pStyle w:val="NoSpacing"/>
        <w:jc w:val="center"/>
        <w:rPr>
          <w:rFonts w:ascii="MS Reference Sans Serif" w:hAnsi="MS Reference Sans Serif"/>
          <w:sz w:val="20"/>
          <w:szCs w:val="20"/>
        </w:rPr>
      </w:pPr>
      <w:r w:rsidRPr="00572816">
        <w:rPr>
          <w:rFonts w:ascii="MS Reference Sans Serif" w:hAnsi="MS Reference Sans Serif"/>
          <w:sz w:val="20"/>
          <w:szCs w:val="20"/>
        </w:rPr>
        <w:t xml:space="preserve">Kate </w:t>
      </w:r>
      <w:proofErr w:type="spellStart"/>
      <w:r w:rsidRPr="00572816">
        <w:rPr>
          <w:rFonts w:ascii="MS Reference Sans Serif" w:hAnsi="MS Reference Sans Serif"/>
          <w:sz w:val="20"/>
          <w:szCs w:val="20"/>
        </w:rPr>
        <w:t>Mesches</w:t>
      </w:r>
      <w:proofErr w:type="spellEnd"/>
    </w:p>
    <w:p w:rsidR="00572816" w:rsidRPr="00572816" w:rsidRDefault="00572816" w:rsidP="00572816">
      <w:pPr>
        <w:pStyle w:val="NoSpacing"/>
        <w:jc w:val="center"/>
        <w:rPr>
          <w:rFonts w:ascii="MS Reference Sans Serif" w:hAnsi="MS Reference Sans Serif"/>
          <w:sz w:val="20"/>
          <w:szCs w:val="20"/>
        </w:rPr>
      </w:pPr>
    </w:p>
    <w:p w:rsidR="00572816" w:rsidRPr="00572816" w:rsidRDefault="00572816" w:rsidP="00572816">
      <w:pPr>
        <w:pStyle w:val="NoSpacing"/>
        <w:jc w:val="center"/>
        <w:rPr>
          <w:rFonts w:ascii="MS Reference Sans Serif" w:hAnsi="MS Reference Sans Serif"/>
          <w:b/>
          <w:bCs/>
          <w:sz w:val="20"/>
          <w:szCs w:val="20"/>
        </w:rPr>
      </w:pPr>
      <w:r w:rsidRPr="00572816">
        <w:rPr>
          <w:rFonts w:ascii="MS Reference Sans Serif" w:hAnsi="MS Reference Sans Serif"/>
          <w:b/>
          <w:bCs/>
          <w:sz w:val="20"/>
          <w:szCs w:val="20"/>
        </w:rPr>
        <w:t>Advisory Board</w:t>
      </w:r>
    </w:p>
    <w:p w:rsidR="00572816" w:rsidRPr="00572816" w:rsidRDefault="00572816" w:rsidP="00572816">
      <w:pPr>
        <w:pStyle w:val="NoSpacing"/>
        <w:jc w:val="center"/>
        <w:rPr>
          <w:rFonts w:ascii="MS Reference Sans Serif" w:hAnsi="MS Reference Sans Serif"/>
          <w:sz w:val="20"/>
          <w:szCs w:val="20"/>
        </w:rPr>
      </w:pPr>
      <w:r w:rsidRPr="00572816">
        <w:rPr>
          <w:rFonts w:ascii="MS Reference Sans Serif" w:hAnsi="MS Reference Sans Serif"/>
          <w:sz w:val="20"/>
          <w:szCs w:val="20"/>
        </w:rPr>
        <w:t xml:space="preserve">Sheri </w:t>
      </w:r>
      <w:proofErr w:type="spellStart"/>
      <w:r w:rsidRPr="00572816">
        <w:rPr>
          <w:rFonts w:ascii="MS Reference Sans Serif" w:hAnsi="MS Reference Sans Serif"/>
          <w:sz w:val="20"/>
          <w:szCs w:val="20"/>
        </w:rPr>
        <w:t>Greenawald</w:t>
      </w:r>
      <w:proofErr w:type="spellEnd"/>
      <w:r w:rsidRPr="00572816">
        <w:rPr>
          <w:rFonts w:ascii="MS Reference Sans Serif" w:hAnsi="MS Reference Sans Serif"/>
          <w:sz w:val="20"/>
          <w:szCs w:val="20"/>
        </w:rPr>
        <w:t>, Director, San Francisco Opera Center</w:t>
      </w:r>
    </w:p>
    <w:p w:rsidR="00572816" w:rsidRPr="00572816" w:rsidRDefault="00572816" w:rsidP="00572816">
      <w:pPr>
        <w:pStyle w:val="NoSpacing"/>
        <w:jc w:val="center"/>
        <w:rPr>
          <w:rFonts w:ascii="MS Reference Sans Serif" w:hAnsi="MS Reference Sans Serif"/>
          <w:sz w:val="20"/>
          <w:szCs w:val="20"/>
        </w:rPr>
      </w:pPr>
      <w:r w:rsidRPr="00572816">
        <w:rPr>
          <w:rFonts w:ascii="MS Reference Sans Serif" w:hAnsi="MS Reference Sans Serif"/>
          <w:sz w:val="20"/>
          <w:szCs w:val="20"/>
        </w:rPr>
        <w:t>Mary Hynes, Arlington County Board</w:t>
      </w:r>
    </w:p>
    <w:p w:rsidR="00572816" w:rsidRPr="00572816" w:rsidRDefault="00572816" w:rsidP="00572816">
      <w:pPr>
        <w:pStyle w:val="NoSpacing"/>
        <w:jc w:val="center"/>
        <w:rPr>
          <w:rFonts w:ascii="MS Reference Sans Serif" w:hAnsi="MS Reference Sans Serif"/>
          <w:sz w:val="20"/>
          <w:szCs w:val="20"/>
        </w:rPr>
      </w:pPr>
      <w:r w:rsidRPr="00572816">
        <w:rPr>
          <w:rFonts w:ascii="MS Reference Sans Serif" w:hAnsi="MS Reference Sans Serif"/>
          <w:sz w:val="20"/>
          <w:szCs w:val="20"/>
        </w:rPr>
        <w:t xml:space="preserve">Christina </w:t>
      </w:r>
      <w:proofErr w:type="spellStart"/>
      <w:r w:rsidRPr="00572816">
        <w:rPr>
          <w:rFonts w:ascii="MS Reference Sans Serif" w:hAnsi="MS Reference Sans Serif"/>
          <w:sz w:val="20"/>
          <w:szCs w:val="20"/>
        </w:rPr>
        <w:t>Scheppelmann</w:t>
      </w:r>
      <w:proofErr w:type="spellEnd"/>
      <w:r w:rsidRPr="00572816">
        <w:rPr>
          <w:rFonts w:ascii="MS Reference Sans Serif" w:hAnsi="MS Reference Sans Serif"/>
          <w:sz w:val="20"/>
          <w:szCs w:val="20"/>
        </w:rPr>
        <w:t>, Director of Artistic Operations, Washington Opera</w:t>
      </w:r>
    </w:p>
    <w:p w:rsidR="00572816" w:rsidRPr="00572816" w:rsidRDefault="00572816" w:rsidP="00572816">
      <w:pPr>
        <w:pStyle w:val="NoSpacing"/>
        <w:jc w:val="center"/>
        <w:rPr>
          <w:rFonts w:ascii="MS Reference Sans Serif" w:hAnsi="MS Reference Sans Serif"/>
          <w:sz w:val="20"/>
          <w:szCs w:val="20"/>
        </w:rPr>
      </w:pPr>
      <w:r w:rsidRPr="00572816">
        <w:rPr>
          <w:rFonts w:ascii="MS Reference Sans Serif" w:hAnsi="MS Reference Sans Serif"/>
          <w:sz w:val="20"/>
          <w:szCs w:val="20"/>
        </w:rPr>
        <w:t xml:space="preserve">Patrick </w:t>
      </w:r>
      <w:proofErr w:type="gramStart"/>
      <w:r w:rsidRPr="00572816">
        <w:rPr>
          <w:rFonts w:ascii="MS Reference Sans Serif" w:hAnsi="MS Reference Sans Serif"/>
          <w:sz w:val="20"/>
          <w:szCs w:val="20"/>
        </w:rPr>
        <w:t>Summers</w:t>
      </w:r>
      <w:proofErr w:type="gramEnd"/>
      <w:r w:rsidRPr="00572816">
        <w:rPr>
          <w:rFonts w:ascii="MS Reference Sans Serif" w:hAnsi="MS Reference Sans Serif"/>
          <w:sz w:val="20"/>
          <w:szCs w:val="20"/>
        </w:rPr>
        <w:t>, Music Director, Houston Grand Opera</w:t>
      </w:r>
    </w:p>
    <w:p w:rsidR="007601F7" w:rsidRPr="00572816" w:rsidRDefault="00572816" w:rsidP="00572816">
      <w:pPr>
        <w:pStyle w:val="NoSpacing"/>
        <w:jc w:val="center"/>
        <w:rPr>
          <w:rFonts w:ascii="MS Reference Sans Serif" w:hAnsi="MS Reference Sans Serif"/>
          <w:sz w:val="20"/>
          <w:szCs w:val="20"/>
        </w:rPr>
      </w:pPr>
      <w:r w:rsidRPr="00572816">
        <w:rPr>
          <w:rFonts w:ascii="MS Reference Sans Serif" w:hAnsi="MS Reference Sans Serif"/>
          <w:sz w:val="20"/>
          <w:szCs w:val="20"/>
        </w:rPr>
        <w:t>Delores Ziegler, Associate Professor of Voice, University of Maryland</w:t>
      </w:r>
    </w:p>
    <w:p w:rsidR="007601F7" w:rsidRPr="00572816" w:rsidRDefault="007601F7" w:rsidP="001644E2">
      <w:pPr>
        <w:pStyle w:val="NoSpacing"/>
        <w:rPr>
          <w:rFonts w:ascii="MS Reference Sans Serif" w:hAnsi="MS Reference Sans Serif"/>
        </w:rPr>
      </w:pPr>
    </w:p>
    <w:p w:rsidR="00572816" w:rsidRPr="00572816" w:rsidRDefault="00572816" w:rsidP="00572816">
      <w:pPr>
        <w:pStyle w:val="NoSpacing"/>
        <w:jc w:val="center"/>
        <w:rPr>
          <w:rFonts w:ascii="MS Reference Sans Serif" w:hAnsi="MS Reference Sans Serif"/>
          <w:sz w:val="20"/>
          <w:szCs w:val="20"/>
        </w:rPr>
      </w:pPr>
      <w:r w:rsidRPr="00572816">
        <w:rPr>
          <w:rFonts w:ascii="MS Reference Sans Serif" w:hAnsi="MS Reference Sans Serif"/>
          <w:sz w:val="20"/>
          <w:szCs w:val="20"/>
        </w:rPr>
        <w:t>Robert Wood, Executive and Artistic Director</w:t>
      </w:r>
    </w:p>
    <w:p w:rsidR="00572816" w:rsidRPr="00572816" w:rsidRDefault="00572816" w:rsidP="00572816">
      <w:pPr>
        <w:pStyle w:val="NoSpacing"/>
        <w:jc w:val="center"/>
        <w:rPr>
          <w:rFonts w:ascii="MS Reference Sans Serif" w:hAnsi="MS Reference Sans Serif"/>
          <w:sz w:val="20"/>
          <w:szCs w:val="20"/>
        </w:rPr>
      </w:pPr>
      <w:r w:rsidRPr="00572816">
        <w:rPr>
          <w:rFonts w:ascii="MS Reference Sans Serif" w:hAnsi="MS Reference Sans Serif"/>
          <w:sz w:val="20"/>
          <w:szCs w:val="20"/>
        </w:rPr>
        <w:t>www.urbanarias.org</w:t>
      </w:r>
    </w:p>
    <w:p w:rsidR="000779E8" w:rsidRDefault="000779E8" w:rsidP="00572816">
      <w:pPr>
        <w:pStyle w:val="NoSpacing"/>
        <w:jc w:val="center"/>
        <w:rPr>
          <w:rFonts w:ascii="MS Reference Sans Serif" w:hAnsi="MS Reference Sans Serif" w:cs="Lucida Sans Unicode"/>
          <w:sz w:val="48"/>
          <w:szCs w:val="48"/>
        </w:rPr>
      </w:pPr>
    </w:p>
    <w:p w:rsidR="0033407F" w:rsidRPr="003D64D4" w:rsidRDefault="0033407F" w:rsidP="00572816">
      <w:pPr>
        <w:pStyle w:val="NoSpacing"/>
        <w:jc w:val="center"/>
        <w:rPr>
          <w:rFonts w:ascii="MS Reference Sans Serif" w:hAnsi="MS Reference Sans Serif" w:cs="Lucida Sans Unicode"/>
          <w:sz w:val="36"/>
          <w:szCs w:val="36"/>
        </w:rPr>
      </w:pPr>
      <w:r w:rsidRPr="003D64D4">
        <w:rPr>
          <w:rFonts w:ascii="MS Reference Sans Serif" w:hAnsi="MS Reference Sans Serif" w:cs="Lucida Sans Unicode"/>
          <w:sz w:val="48"/>
          <w:szCs w:val="48"/>
        </w:rPr>
        <w:t>U</w:t>
      </w:r>
      <w:r w:rsidRPr="003D64D4">
        <w:rPr>
          <w:rFonts w:ascii="MS Reference Sans Serif" w:hAnsi="MS Reference Sans Serif" w:cs="Lucida Sans Unicode"/>
          <w:sz w:val="36"/>
          <w:szCs w:val="36"/>
        </w:rPr>
        <w:t>RBAN</w:t>
      </w:r>
      <w:r w:rsidRPr="003D64D4">
        <w:rPr>
          <w:rFonts w:ascii="MS Reference Sans Serif" w:hAnsi="MS Reference Sans Serif" w:cs="Lucida Sans Unicode"/>
          <w:sz w:val="48"/>
          <w:szCs w:val="48"/>
        </w:rPr>
        <w:t>A</w:t>
      </w:r>
      <w:r w:rsidRPr="003D64D4">
        <w:rPr>
          <w:rFonts w:ascii="MS Reference Sans Serif" w:hAnsi="MS Reference Sans Serif" w:cs="Lucida Sans Unicode"/>
          <w:sz w:val="36"/>
          <w:szCs w:val="36"/>
        </w:rPr>
        <w:t>RIAS</w:t>
      </w:r>
    </w:p>
    <w:p w:rsidR="0033407F" w:rsidRPr="003D64D4" w:rsidRDefault="0033407F" w:rsidP="00572816">
      <w:pPr>
        <w:pStyle w:val="NoSpacing"/>
        <w:jc w:val="center"/>
        <w:rPr>
          <w:rFonts w:ascii="MS Reference Sans Serif" w:hAnsi="MS Reference Sans Serif" w:cs="Lucida Sans Unicode"/>
          <w:sz w:val="36"/>
          <w:szCs w:val="36"/>
        </w:rPr>
      </w:pPr>
    </w:p>
    <w:p w:rsidR="0033407F" w:rsidRPr="003D64D4" w:rsidRDefault="0033407F" w:rsidP="00572816">
      <w:pPr>
        <w:pStyle w:val="NoSpacing"/>
        <w:jc w:val="center"/>
        <w:rPr>
          <w:rFonts w:ascii="MS Reference Sans Serif" w:hAnsi="MS Reference Sans Serif" w:cs="Lucida Sans Unicode"/>
        </w:rPr>
      </w:pPr>
      <w:r w:rsidRPr="003D64D4">
        <w:rPr>
          <w:rFonts w:ascii="MS Reference Sans Serif" w:hAnsi="MS Reference Sans Serif" w:cs="Lucida Sans Unicode"/>
        </w:rPr>
        <w:t>PRESENTS</w:t>
      </w:r>
    </w:p>
    <w:p w:rsidR="0033407F" w:rsidRPr="003D64D4" w:rsidRDefault="0033407F" w:rsidP="0033407F">
      <w:pPr>
        <w:pStyle w:val="NoSpacing"/>
        <w:jc w:val="center"/>
        <w:rPr>
          <w:rFonts w:ascii="Lucida Sans Unicode" w:hAnsi="Lucida Sans Unicode" w:cs="Lucida Sans Unicode"/>
        </w:rPr>
      </w:pPr>
    </w:p>
    <w:p w:rsidR="0033407F" w:rsidRDefault="0033407F" w:rsidP="0033407F">
      <w:pPr>
        <w:pStyle w:val="NoSpacing"/>
        <w:jc w:val="center"/>
      </w:pPr>
      <w:r>
        <w:rPr>
          <w:noProof/>
        </w:rPr>
        <w:drawing>
          <wp:inline distT="0" distB="0" distL="0" distR="0">
            <wp:extent cx="3771900" cy="874986"/>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771900" cy="874986"/>
                    </a:xfrm>
                    <a:prstGeom prst="rect">
                      <a:avLst/>
                    </a:prstGeom>
                    <a:noFill/>
                    <a:ln w="9525">
                      <a:noFill/>
                      <a:miter lim="800000"/>
                      <a:headEnd/>
                      <a:tailEnd/>
                    </a:ln>
                  </pic:spPr>
                </pic:pic>
              </a:graphicData>
            </a:graphic>
          </wp:inline>
        </w:drawing>
      </w:r>
    </w:p>
    <w:p w:rsidR="0033407F" w:rsidRPr="003D64D4" w:rsidRDefault="0033407F" w:rsidP="0033407F">
      <w:pPr>
        <w:pStyle w:val="NoSpacing"/>
        <w:jc w:val="center"/>
        <w:rPr>
          <w:rFonts w:ascii="MS Reference Sans Serif" w:hAnsi="MS Reference Sans Serif" w:cs="Lucida Sans Unicode"/>
          <w:sz w:val="32"/>
          <w:szCs w:val="32"/>
        </w:rPr>
      </w:pPr>
      <w:proofErr w:type="gramStart"/>
      <w:r w:rsidRPr="003D64D4">
        <w:rPr>
          <w:rFonts w:ascii="MS Reference Sans Serif" w:hAnsi="MS Reference Sans Serif" w:cs="Lucida Sans Unicode"/>
          <w:sz w:val="32"/>
          <w:szCs w:val="32"/>
        </w:rPr>
        <w:t>in</w:t>
      </w:r>
      <w:proofErr w:type="gramEnd"/>
    </w:p>
    <w:p w:rsidR="0033407F" w:rsidRPr="003D64D4" w:rsidRDefault="0033407F" w:rsidP="0033407F">
      <w:pPr>
        <w:pStyle w:val="NoSpacing"/>
        <w:jc w:val="center"/>
        <w:rPr>
          <w:rFonts w:ascii="MS Reference Sans Serif" w:hAnsi="MS Reference Sans Serif" w:cs="Lucida Sans Unicode"/>
        </w:rPr>
      </w:pPr>
    </w:p>
    <w:p w:rsidR="0033407F" w:rsidRPr="003D64D4" w:rsidRDefault="0033407F" w:rsidP="0033407F">
      <w:pPr>
        <w:pStyle w:val="NoSpacing"/>
        <w:jc w:val="center"/>
        <w:rPr>
          <w:rFonts w:ascii="MS Reference Sans Serif" w:hAnsi="MS Reference Sans Serif" w:cs="Lucida Sans Unicode"/>
          <w:sz w:val="56"/>
          <w:szCs w:val="56"/>
        </w:rPr>
      </w:pPr>
      <w:r w:rsidRPr="003D64D4">
        <w:rPr>
          <w:rFonts w:ascii="MS Reference Sans Serif" w:hAnsi="MS Reference Sans Serif" w:cs="Lucida Sans Unicode"/>
          <w:sz w:val="56"/>
          <w:szCs w:val="56"/>
        </w:rPr>
        <w:t>RICKY SINGS RICKY</w:t>
      </w:r>
    </w:p>
    <w:p w:rsidR="0033407F" w:rsidRPr="003D64D4" w:rsidRDefault="0033407F" w:rsidP="0033407F">
      <w:pPr>
        <w:pStyle w:val="NoSpacing"/>
        <w:jc w:val="center"/>
        <w:rPr>
          <w:rFonts w:ascii="MS Reference Sans Serif" w:hAnsi="MS Reference Sans Serif" w:cs="Lucida Sans Unicode"/>
        </w:rPr>
      </w:pPr>
    </w:p>
    <w:p w:rsidR="0033407F" w:rsidRDefault="0033407F" w:rsidP="0033407F">
      <w:pPr>
        <w:pStyle w:val="NoSpacing"/>
        <w:jc w:val="center"/>
        <w:rPr>
          <w:rFonts w:ascii="MS Reference Sans Serif" w:hAnsi="MS Reference Sans Serif" w:cs="Lucida Sans Unicode"/>
          <w:sz w:val="36"/>
          <w:szCs w:val="36"/>
        </w:rPr>
      </w:pPr>
      <w:proofErr w:type="gramStart"/>
      <w:r w:rsidRPr="003D64D4">
        <w:rPr>
          <w:rFonts w:ascii="MS Reference Sans Serif" w:hAnsi="MS Reference Sans Serif" w:cs="Lucida Sans Unicode"/>
          <w:sz w:val="36"/>
          <w:szCs w:val="36"/>
        </w:rPr>
        <w:t>an</w:t>
      </w:r>
      <w:proofErr w:type="gramEnd"/>
      <w:r w:rsidRPr="003D64D4">
        <w:rPr>
          <w:rFonts w:ascii="MS Reference Sans Serif" w:hAnsi="MS Reference Sans Serif" w:cs="Lucida Sans Unicode"/>
          <w:sz w:val="36"/>
          <w:szCs w:val="36"/>
        </w:rPr>
        <w:t xml:space="preserve"> evening of songs and stories</w:t>
      </w:r>
    </w:p>
    <w:p w:rsidR="003D64D4" w:rsidRDefault="003D64D4" w:rsidP="0033407F">
      <w:pPr>
        <w:pStyle w:val="NoSpacing"/>
        <w:jc w:val="center"/>
        <w:rPr>
          <w:rFonts w:ascii="MS Reference Sans Serif" w:hAnsi="MS Reference Sans Serif" w:cs="Lucida Sans Unicode"/>
          <w:sz w:val="36"/>
          <w:szCs w:val="36"/>
        </w:rPr>
      </w:pPr>
    </w:p>
    <w:p w:rsidR="003D64D4" w:rsidRPr="003D64D4" w:rsidRDefault="003D64D4" w:rsidP="0033407F">
      <w:pPr>
        <w:pStyle w:val="NoSpacing"/>
        <w:jc w:val="center"/>
        <w:rPr>
          <w:rFonts w:ascii="MS Reference Sans Serif" w:hAnsi="MS Reference Sans Serif" w:cs="Lucida Sans Unicode"/>
          <w:sz w:val="36"/>
          <w:szCs w:val="36"/>
        </w:rPr>
      </w:pPr>
    </w:p>
    <w:p w:rsidR="0033407F" w:rsidRDefault="0033407F" w:rsidP="001644E2">
      <w:pPr>
        <w:pStyle w:val="NoSpacing"/>
      </w:pPr>
    </w:p>
    <w:p w:rsidR="007601F7" w:rsidRDefault="007601F7" w:rsidP="003D64D4">
      <w:pPr>
        <w:pStyle w:val="NoSpacing"/>
        <w:jc w:val="center"/>
      </w:pPr>
    </w:p>
    <w:p w:rsidR="007601F7" w:rsidRPr="001644E2" w:rsidRDefault="007601F7" w:rsidP="003D64D4">
      <w:pPr>
        <w:pStyle w:val="NoSpacing"/>
        <w:jc w:val="center"/>
      </w:pPr>
      <w:r>
        <w:rPr>
          <w:noProof/>
        </w:rPr>
        <w:drawing>
          <wp:inline distT="0" distB="0" distL="0" distR="0">
            <wp:extent cx="990143" cy="1473424"/>
            <wp:effectExtent l="19050" t="0" r="457" b="0"/>
            <wp:docPr id="3" name="Picture 2" descr="Ric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cky.jpg"/>
                    <pic:cNvPicPr/>
                  </pic:nvPicPr>
                  <pic:blipFill>
                    <a:blip r:embed="rId5" cstate="print"/>
                    <a:stretch>
                      <a:fillRect/>
                    </a:stretch>
                  </pic:blipFill>
                  <pic:spPr>
                    <a:xfrm>
                      <a:off x="0" y="0"/>
                      <a:ext cx="995392" cy="1481234"/>
                    </a:xfrm>
                    <a:prstGeom prst="rect">
                      <a:avLst/>
                    </a:prstGeom>
                  </pic:spPr>
                </pic:pic>
              </a:graphicData>
            </a:graphic>
          </wp:inline>
        </w:drawing>
      </w:r>
    </w:p>
    <w:sectPr w:rsidR="007601F7" w:rsidRPr="001644E2" w:rsidSect="0074188C">
      <w:pgSz w:w="15840" w:h="12240" w:orient="landscape"/>
      <w:pgMar w:top="1440" w:right="990" w:bottom="1440" w:left="1080" w:header="720" w:footer="720" w:gutter="0"/>
      <w:cols w:num="2" w:space="189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4188C"/>
    <w:rsid w:val="00030361"/>
    <w:rsid w:val="000779E8"/>
    <w:rsid w:val="001644E2"/>
    <w:rsid w:val="001A5F65"/>
    <w:rsid w:val="0033407F"/>
    <w:rsid w:val="003526E4"/>
    <w:rsid w:val="0038390E"/>
    <w:rsid w:val="003D64D4"/>
    <w:rsid w:val="00572816"/>
    <w:rsid w:val="0074188C"/>
    <w:rsid w:val="007601F7"/>
    <w:rsid w:val="007C2F20"/>
    <w:rsid w:val="00A3622C"/>
    <w:rsid w:val="00FD7D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22C"/>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622C"/>
    <w:pPr>
      <w:spacing w:after="0" w:line="240" w:lineRule="auto"/>
    </w:pPr>
  </w:style>
  <w:style w:type="paragraph" w:styleId="BalloonText">
    <w:name w:val="Balloon Text"/>
    <w:basedOn w:val="Normal"/>
    <w:link w:val="BalloonTextChar"/>
    <w:uiPriority w:val="99"/>
    <w:semiHidden/>
    <w:unhideWhenUsed/>
    <w:rsid w:val="007418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88C"/>
    <w:rPr>
      <w:rFonts w:ascii="Tahoma" w:hAnsi="Tahoma" w:cs="Tahoma"/>
      <w:sz w:val="16"/>
      <w:szCs w:val="16"/>
    </w:rPr>
  </w:style>
  <w:style w:type="character" w:styleId="Strong">
    <w:name w:val="Strong"/>
    <w:basedOn w:val="DefaultParagraphFont"/>
    <w:uiPriority w:val="22"/>
    <w:qFormat/>
    <w:rsid w:val="001644E2"/>
    <w:rPr>
      <w:b/>
      <w:bCs/>
    </w:rPr>
  </w:style>
  <w:style w:type="character" w:styleId="Emphasis">
    <w:name w:val="Emphasis"/>
    <w:basedOn w:val="DefaultParagraphFont"/>
    <w:uiPriority w:val="20"/>
    <w:qFormat/>
    <w:rsid w:val="001644E2"/>
    <w:rPr>
      <w:i/>
      <w:iCs/>
    </w:rPr>
  </w:style>
  <w:style w:type="character" w:styleId="Hyperlink">
    <w:name w:val="Hyperlink"/>
    <w:basedOn w:val="DefaultParagraphFont"/>
    <w:uiPriority w:val="99"/>
    <w:unhideWhenUsed/>
    <w:rsid w:val="007601F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84270677">
      <w:bodyDiv w:val="1"/>
      <w:marLeft w:val="0"/>
      <w:marRight w:val="0"/>
      <w:marTop w:val="0"/>
      <w:marBottom w:val="0"/>
      <w:divBdr>
        <w:top w:val="none" w:sz="0" w:space="0" w:color="auto"/>
        <w:left w:val="none" w:sz="0" w:space="0" w:color="auto"/>
        <w:bottom w:val="none" w:sz="0" w:space="0" w:color="auto"/>
        <w:right w:val="none" w:sz="0" w:space="0" w:color="auto"/>
      </w:divBdr>
      <w:divsChild>
        <w:div w:id="303436877">
          <w:marLeft w:val="0"/>
          <w:marRight w:val="0"/>
          <w:marTop w:val="0"/>
          <w:marBottom w:val="0"/>
          <w:divBdr>
            <w:top w:val="none" w:sz="0" w:space="0" w:color="auto"/>
            <w:left w:val="none" w:sz="0" w:space="0" w:color="auto"/>
            <w:bottom w:val="none" w:sz="0" w:space="0" w:color="auto"/>
            <w:right w:val="none" w:sz="0" w:space="0" w:color="auto"/>
          </w:divBdr>
          <w:divsChild>
            <w:div w:id="13568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197292">
      <w:bodyDiv w:val="1"/>
      <w:marLeft w:val="0"/>
      <w:marRight w:val="0"/>
      <w:marTop w:val="0"/>
      <w:marBottom w:val="0"/>
      <w:divBdr>
        <w:top w:val="none" w:sz="0" w:space="0" w:color="auto"/>
        <w:left w:val="none" w:sz="0" w:space="0" w:color="auto"/>
        <w:bottom w:val="none" w:sz="0" w:space="0" w:color="auto"/>
        <w:right w:val="none" w:sz="0" w:space="0" w:color="auto"/>
      </w:divBdr>
      <w:divsChild>
        <w:div w:id="1097943928">
          <w:marLeft w:val="0"/>
          <w:marRight w:val="0"/>
          <w:marTop w:val="0"/>
          <w:marBottom w:val="0"/>
          <w:divBdr>
            <w:top w:val="none" w:sz="0" w:space="0" w:color="auto"/>
            <w:left w:val="none" w:sz="0" w:space="0" w:color="auto"/>
            <w:bottom w:val="none" w:sz="0" w:space="0" w:color="auto"/>
            <w:right w:val="none" w:sz="0" w:space="0" w:color="auto"/>
          </w:divBdr>
          <w:divsChild>
            <w:div w:id="20390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2</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2</cp:revision>
  <cp:lastPrinted>2010-11-11T17:42:00Z</cp:lastPrinted>
  <dcterms:created xsi:type="dcterms:W3CDTF">2010-11-10T21:52:00Z</dcterms:created>
  <dcterms:modified xsi:type="dcterms:W3CDTF">2010-11-11T19:43:00Z</dcterms:modified>
</cp:coreProperties>
</file>